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50B" w:rsidRPr="007C08A0" w:rsidRDefault="007C08A0">
      <w:pPr>
        <w:rPr>
          <w:lang w:val="de-DE"/>
        </w:rPr>
      </w:pPr>
      <w:r w:rsidRPr="007C08A0">
        <w:rPr>
          <w:lang w:val="de-DE"/>
        </w:rPr>
        <w:t>Politisches System der BRD</w:t>
      </w:r>
    </w:p>
    <w:p w:rsidR="007C08A0" w:rsidRPr="007C08A0" w:rsidRDefault="007C08A0" w:rsidP="007C08A0">
      <w:pPr>
        <w:pStyle w:val="NormalWeb"/>
        <w:shd w:val="clear" w:color="auto" w:fill="FFFFFF"/>
        <w:spacing w:before="120" w:beforeAutospacing="0" w:after="120" w:afterAutospacing="0" w:line="336" w:lineRule="atLeast"/>
        <w:rPr>
          <w:rFonts w:ascii="Arial" w:hAnsi="Arial" w:cs="Arial"/>
          <w:sz w:val="21"/>
          <w:szCs w:val="21"/>
          <w:lang w:val="de-DE"/>
        </w:rPr>
      </w:pPr>
      <w:r w:rsidRPr="007C08A0">
        <w:rPr>
          <w:rFonts w:ascii="Arial" w:hAnsi="Arial" w:cs="Arial"/>
          <w:sz w:val="21"/>
          <w:szCs w:val="21"/>
          <w:lang w:val="de-DE"/>
        </w:rPr>
        <w:t>Zum</w:t>
      </w:r>
      <w:r w:rsidRPr="007C08A0">
        <w:rPr>
          <w:rStyle w:val="apple-converted-space"/>
          <w:rFonts w:ascii="Arial" w:hAnsi="Arial" w:cs="Arial"/>
          <w:sz w:val="21"/>
          <w:szCs w:val="21"/>
          <w:lang w:val="de-DE"/>
        </w:rPr>
        <w:t> </w:t>
      </w:r>
      <w:r w:rsidRPr="007C08A0">
        <w:rPr>
          <w:rFonts w:ascii="Arial" w:hAnsi="Arial" w:cs="Arial"/>
          <w:b/>
          <w:bCs/>
          <w:sz w:val="21"/>
          <w:szCs w:val="21"/>
          <w:lang w:val="de-DE"/>
        </w:rPr>
        <w:t>politischen System der Bundesrepublik Deutschland</w:t>
      </w:r>
      <w:r w:rsidRPr="007C08A0">
        <w:rPr>
          <w:rStyle w:val="apple-converted-space"/>
          <w:rFonts w:ascii="Arial" w:hAnsi="Arial" w:cs="Arial"/>
          <w:sz w:val="21"/>
          <w:szCs w:val="21"/>
          <w:lang w:val="de-DE"/>
        </w:rPr>
        <w:t> </w:t>
      </w:r>
      <w:r w:rsidRPr="007C08A0">
        <w:rPr>
          <w:rFonts w:ascii="Arial" w:hAnsi="Arial" w:cs="Arial"/>
          <w:sz w:val="21"/>
          <w:szCs w:val="21"/>
          <w:lang w:val="de-DE"/>
        </w:rPr>
        <w:t xml:space="preserve">gehören die politischen </w:t>
      </w:r>
      <w:r w:rsidRPr="0004264D">
        <w:rPr>
          <w:rFonts w:ascii="Arial" w:hAnsi="Arial" w:cs="Arial"/>
          <w:b/>
          <w:sz w:val="21"/>
          <w:szCs w:val="21"/>
          <w:lang w:val="de-DE"/>
        </w:rPr>
        <w:t>Institutionen</w:t>
      </w:r>
      <w:r w:rsidRPr="007C08A0">
        <w:rPr>
          <w:rFonts w:ascii="Arial" w:hAnsi="Arial" w:cs="Arial"/>
          <w:sz w:val="21"/>
          <w:szCs w:val="21"/>
          <w:lang w:val="de-DE"/>
        </w:rPr>
        <w:t xml:space="preserve">, die politischen </w:t>
      </w:r>
      <w:r w:rsidRPr="0004264D">
        <w:rPr>
          <w:rFonts w:ascii="Arial" w:hAnsi="Arial" w:cs="Arial"/>
          <w:b/>
          <w:sz w:val="21"/>
          <w:szCs w:val="21"/>
          <w:lang w:val="de-DE"/>
        </w:rPr>
        <w:t>Entscheidungsprozesse</w:t>
      </w:r>
      <w:r w:rsidRPr="007C08A0">
        <w:rPr>
          <w:rFonts w:ascii="Arial" w:hAnsi="Arial" w:cs="Arial"/>
          <w:sz w:val="21"/>
          <w:szCs w:val="21"/>
          <w:lang w:val="de-DE"/>
        </w:rPr>
        <w:t xml:space="preserve"> und die </w:t>
      </w:r>
      <w:r w:rsidRPr="0004264D">
        <w:rPr>
          <w:rFonts w:ascii="Arial" w:hAnsi="Arial" w:cs="Arial"/>
          <w:b/>
          <w:sz w:val="21"/>
          <w:szCs w:val="21"/>
          <w:lang w:val="de-DE"/>
        </w:rPr>
        <w:t>Inhalte</w:t>
      </w:r>
      <w:r w:rsidRPr="007C08A0">
        <w:rPr>
          <w:rFonts w:ascii="Arial" w:hAnsi="Arial" w:cs="Arial"/>
          <w:sz w:val="21"/>
          <w:szCs w:val="21"/>
          <w:lang w:val="de-DE"/>
        </w:rPr>
        <w:t xml:space="preserve"> der politischen Entscheidungen in</w:t>
      </w:r>
      <w:r w:rsidRPr="007C08A0">
        <w:rPr>
          <w:rStyle w:val="apple-converted-space"/>
          <w:rFonts w:ascii="Arial" w:hAnsi="Arial" w:cs="Arial"/>
          <w:sz w:val="21"/>
          <w:szCs w:val="21"/>
          <w:lang w:val="de-DE"/>
        </w:rPr>
        <w:t> </w:t>
      </w:r>
      <w:hyperlink r:id="rId4" w:tooltip="Deutschland" w:history="1">
        <w:r w:rsidRPr="007C08A0">
          <w:rPr>
            <w:rStyle w:val="Hipervnculo"/>
            <w:rFonts w:ascii="Arial" w:hAnsi="Arial" w:cs="Arial"/>
            <w:color w:val="auto"/>
            <w:sz w:val="21"/>
            <w:szCs w:val="21"/>
            <w:u w:val="none"/>
            <w:lang w:val="de-DE"/>
          </w:rPr>
          <w:t>Deutschland</w:t>
        </w:r>
      </w:hyperlink>
      <w:r w:rsidRPr="007C08A0">
        <w:rPr>
          <w:rFonts w:ascii="Arial" w:hAnsi="Arial" w:cs="Arial"/>
          <w:sz w:val="21"/>
          <w:szCs w:val="21"/>
          <w:lang w:val="de-DE"/>
        </w:rPr>
        <w:t>.</w:t>
      </w:r>
    </w:p>
    <w:p w:rsidR="007C08A0" w:rsidRDefault="007C08A0" w:rsidP="007C08A0">
      <w:pPr>
        <w:pStyle w:val="NormalWeb"/>
        <w:shd w:val="clear" w:color="auto" w:fill="FFFFFF"/>
        <w:spacing w:before="120" w:beforeAutospacing="0" w:after="120" w:afterAutospacing="0" w:line="336" w:lineRule="atLeast"/>
        <w:rPr>
          <w:rFonts w:ascii="Arial" w:hAnsi="Arial" w:cs="Arial"/>
          <w:sz w:val="21"/>
          <w:szCs w:val="21"/>
          <w:lang w:val="de-DE"/>
        </w:rPr>
      </w:pPr>
      <w:r w:rsidRPr="007C08A0">
        <w:rPr>
          <w:rFonts w:ascii="Arial" w:hAnsi="Arial" w:cs="Arial"/>
          <w:sz w:val="21"/>
          <w:szCs w:val="21"/>
          <w:lang w:val="de-DE"/>
        </w:rPr>
        <w:t>Das</w:t>
      </w:r>
      <w:r w:rsidRPr="007C08A0">
        <w:rPr>
          <w:rStyle w:val="apple-converted-space"/>
          <w:rFonts w:ascii="Arial" w:hAnsi="Arial" w:cs="Arial"/>
          <w:sz w:val="21"/>
          <w:szCs w:val="21"/>
          <w:lang w:val="de-DE"/>
        </w:rPr>
        <w:t> </w:t>
      </w:r>
      <w:hyperlink r:id="rId5" w:tooltip="Politisches System" w:history="1">
        <w:r w:rsidRPr="007C08A0">
          <w:rPr>
            <w:rStyle w:val="Hipervnculo"/>
            <w:rFonts w:ascii="Arial" w:hAnsi="Arial" w:cs="Arial"/>
            <w:color w:val="auto"/>
            <w:sz w:val="21"/>
            <w:szCs w:val="21"/>
            <w:u w:val="none"/>
            <w:lang w:val="de-DE"/>
          </w:rPr>
          <w:t>politische System</w:t>
        </w:r>
      </w:hyperlink>
      <w:r w:rsidRPr="007C08A0">
        <w:rPr>
          <w:rStyle w:val="apple-converted-space"/>
          <w:rFonts w:ascii="Arial" w:hAnsi="Arial" w:cs="Arial"/>
          <w:sz w:val="21"/>
          <w:szCs w:val="21"/>
          <w:lang w:val="de-DE"/>
        </w:rPr>
        <w:t> </w:t>
      </w:r>
      <w:r w:rsidRPr="007C08A0">
        <w:rPr>
          <w:rFonts w:ascii="Arial" w:hAnsi="Arial" w:cs="Arial"/>
          <w:sz w:val="21"/>
          <w:szCs w:val="21"/>
          <w:lang w:val="de-DE"/>
        </w:rPr>
        <w:t xml:space="preserve">Deutschlands ist </w:t>
      </w:r>
      <w:hyperlink r:id="rId6" w:tooltip="Föderalismus" w:history="1">
        <w:r w:rsidRPr="007C08A0">
          <w:rPr>
            <w:rStyle w:val="Hipervnculo"/>
            <w:rFonts w:ascii="Arial" w:hAnsi="Arial" w:cs="Arial"/>
            <w:color w:val="auto"/>
            <w:sz w:val="21"/>
            <w:szCs w:val="21"/>
            <w:u w:val="none"/>
            <w:lang w:val="de-DE"/>
          </w:rPr>
          <w:t>bundesstaatlich</w:t>
        </w:r>
      </w:hyperlink>
      <w:r w:rsidRPr="007C08A0">
        <w:rPr>
          <w:rStyle w:val="apple-converted-space"/>
          <w:rFonts w:ascii="Arial" w:hAnsi="Arial" w:cs="Arial"/>
          <w:sz w:val="21"/>
          <w:szCs w:val="21"/>
          <w:lang w:val="de-DE"/>
        </w:rPr>
        <w:t> </w:t>
      </w:r>
      <w:r w:rsidRPr="007C08A0">
        <w:rPr>
          <w:rFonts w:ascii="Arial" w:hAnsi="Arial" w:cs="Arial"/>
          <w:sz w:val="21"/>
          <w:szCs w:val="21"/>
          <w:lang w:val="de-DE"/>
        </w:rPr>
        <w:t>und als</w:t>
      </w:r>
      <w:r w:rsidRPr="007C08A0">
        <w:rPr>
          <w:rStyle w:val="apple-converted-space"/>
          <w:rFonts w:ascii="Arial" w:hAnsi="Arial" w:cs="Arial"/>
          <w:sz w:val="21"/>
          <w:szCs w:val="21"/>
          <w:lang w:val="de-DE"/>
        </w:rPr>
        <w:t> </w:t>
      </w:r>
      <w:hyperlink r:id="rId7" w:anchor="Parlamentarische_Demokratie" w:tooltip="Repräsentative Demokratie" w:history="1">
        <w:r w:rsidRPr="007C08A0">
          <w:rPr>
            <w:rStyle w:val="Hipervnculo"/>
            <w:rFonts w:ascii="Arial" w:hAnsi="Arial" w:cs="Arial"/>
            <w:color w:val="auto"/>
            <w:sz w:val="21"/>
            <w:szCs w:val="21"/>
            <w:u w:val="none"/>
            <w:lang w:val="de-DE"/>
          </w:rPr>
          <w:t>parlamentarische Demokratie</w:t>
        </w:r>
      </w:hyperlink>
      <w:r w:rsidRPr="007C08A0">
        <w:rPr>
          <w:rStyle w:val="apple-converted-space"/>
          <w:rFonts w:ascii="Arial" w:hAnsi="Arial" w:cs="Arial"/>
          <w:sz w:val="21"/>
          <w:szCs w:val="21"/>
          <w:lang w:val="de-DE"/>
        </w:rPr>
        <w:t> </w:t>
      </w:r>
      <w:r w:rsidRPr="007C08A0">
        <w:rPr>
          <w:rFonts w:ascii="Arial" w:hAnsi="Arial" w:cs="Arial"/>
          <w:sz w:val="21"/>
          <w:szCs w:val="21"/>
          <w:lang w:val="de-DE"/>
        </w:rPr>
        <w:t>organisiert. Bedeutung besitzen die stark miteinander konkurrierenden Parteien, weswegen Deutschland auch als</w:t>
      </w:r>
      <w:r w:rsidRPr="007C08A0">
        <w:rPr>
          <w:rStyle w:val="apple-converted-space"/>
          <w:rFonts w:ascii="Arial" w:hAnsi="Arial" w:cs="Arial"/>
          <w:sz w:val="21"/>
          <w:szCs w:val="21"/>
          <w:lang w:val="de-DE"/>
        </w:rPr>
        <w:t> </w:t>
      </w:r>
      <w:hyperlink r:id="rId8" w:tooltip="Parteiendemokratie" w:history="1">
        <w:r w:rsidRPr="007C08A0">
          <w:rPr>
            <w:rStyle w:val="Hipervnculo"/>
            <w:rFonts w:ascii="Arial" w:hAnsi="Arial" w:cs="Arial"/>
            <w:color w:val="auto"/>
            <w:sz w:val="21"/>
            <w:szCs w:val="21"/>
            <w:u w:val="none"/>
            <w:lang w:val="de-DE"/>
          </w:rPr>
          <w:t>Parteiendemokratie</w:t>
        </w:r>
      </w:hyperlink>
      <w:r w:rsidRPr="007C08A0">
        <w:rPr>
          <w:rFonts w:ascii="Arial" w:hAnsi="Arial" w:cs="Arial"/>
          <w:sz w:val="21"/>
          <w:szCs w:val="21"/>
          <w:lang w:val="de-DE"/>
        </w:rPr>
        <w:t>bezeichnet wird. Die Wahlen werden überwiegend als personalisierte</w:t>
      </w:r>
      <w:hyperlink r:id="rId9" w:tooltip="Verhältniswahl" w:history="1">
        <w:r w:rsidRPr="007C08A0">
          <w:rPr>
            <w:rStyle w:val="Hipervnculo"/>
            <w:rFonts w:ascii="Arial" w:hAnsi="Arial" w:cs="Arial"/>
            <w:color w:val="auto"/>
            <w:sz w:val="21"/>
            <w:szCs w:val="21"/>
            <w:u w:val="none"/>
            <w:lang w:val="de-DE"/>
          </w:rPr>
          <w:t>Verhältniswahlen</w:t>
        </w:r>
      </w:hyperlink>
      <w:r w:rsidRPr="007C08A0">
        <w:rPr>
          <w:rStyle w:val="apple-converted-space"/>
          <w:rFonts w:ascii="Arial" w:hAnsi="Arial" w:cs="Arial"/>
          <w:sz w:val="21"/>
          <w:szCs w:val="21"/>
          <w:lang w:val="de-DE"/>
        </w:rPr>
        <w:t> </w:t>
      </w:r>
      <w:r w:rsidRPr="007C08A0">
        <w:rPr>
          <w:rFonts w:ascii="Arial" w:hAnsi="Arial" w:cs="Arial"/>
          <w:sz w:val="21"/>
          <w:szCs w:val="21"/>
          <w:lang w:val="de-DE"/>
        </w:rPr>
        <w:t>durchgeführt; zur Regierungsbildung sind meist</w:t>
      </w:r>
      <w:r w:rsidRPr="007C08A0">
        <w:rPr>
          <w:rStyle w:val="apple-converted-space"/>
          <w:rFonts w:ascii="Arial" w:hAnsi="Arial" w:cs="Arial"/>
          <w:sz w:val="21"/>
          <w:szCs w:val="21"/>
          <w:lang w:val="de-DE"/>
        </w:rPr>
        <w:t> </w:t>
      </w:r>
      <w:hyperlink r:id="rId10" w:tooltip="Koalition (Politik)" w:history="1">
        <w:r w:rsidRPr="007C08A0">
          <w:rPr>
            <w:rStyle w:val="Hipervnculo"/>
            <w:rFonts w:ascii="Arial" w:hAnsi="Arial" w:cs="Arial"/>
            <w:color w:val="auto"/>
            <w:sz w:val="21"/>
            <w:szCs w:val="21"/>
            <w:u w:val="none"/>
            <w:lang w:val="de-DE"/>
          </w:rPr>
          <w:t>Koalitionen</w:t>
        </w:r>
      </w:hyperlink>
      <w:r w:rsidRPr="007C08A0">
        <w:rPr>
          <w:rFonts w:ascii="Arial" w:hAnsi="Arial" w:cs="Arial"/>
          <w:sz w:val="21"/>
          <w:szCs w:val="21"/>
          <w:lang w:val="de-DE"/>
        </w:rPr>
        <w:t>der konkurrierenden Parteien nötig. Der</w:t>
      </w:r>
      <w:hyperlink r:id="rId11" w:tooltip="Deutscher Bundestag" w:history="1">
        <w:r w:rsidRPr="007C08A0">
          <w:rPr>
            <w:rStyle w:val="Hipervnculo"/>
            <w:rFonts w:ascii="Arial" w:hAnsi="Arial" w:cs="Arial"/>
            <w:color w:val="auto"/>
            <w:sz w:val="21"/>
            <w:szCs w:val="21"/>
            <w:u w:val="none"/>
            <w:lang w:val="de-DE"/>
          </w:rPr>
          <w:t>Deutsche Bundestag</w:t>
        </w:r>
      </w:hyperlink>
      <w:r w:rsidRPr="007C08A0">
        <w:rPr>
          <w:rStyle w:val="apple-converted-space"/>
          <w:rFonts w:ascii="Arial" w:hAnsi="Arial" w:cs="Arial"/>
          <w:sz w:val="21"/>
          <w:szCs w:val="21"/>
          <w:lang w:val="de-DE"/>
        </w:rPr>
        <w:t> </w:t>
      </w:r>
      <w:r w:rsidRPr="007C08A0">
        <w:rPr>
          <w:rFonts w:ascii="Arial" w:hAnsi="Arial" w:cs="Arial"/>
          <w:sz w:val="21"/>
          <w:szCs w:val="21"/>
          <w:lang w:val="de-DE"/>
        </w:rPr>
        <w:t>wählt den</w:t>
      </w:r>
      <w:r w:rsidRPr="007C08A0">
        <w:rPr>
          <w:rStyle w:val="apple-converted-space"/>
          <w:rFonts w:ascii="Arial" w:hAnsi="Arial" w:cs="Arial"/>
          <w:sz w:val="21"/>
          <w:szCs w:val="21"/>
          <w:lang w:val="de-DE"/>
        </w:rPr>
        <w:t> </w:t>
      </w:r>
      <w:hyperlink r:id="rId12" w:tooltip="Bundeskanzler (Deutschland)" w:history="1">
        <w:r w:rsidRPr="007C08A0">
          <w:rPr>
            <w:rStyle w:val="Hipervnculo"/>
            <w:rFonts w:ascii="Arial" w:hAnsi="Arial" w:cs="Arial"/>
            <w:color w:val="auto"/>
            <w:sz w:val="21"/>
            <w:szCs w:val="21"/>
            <w:u w:val="none"/>
            <w:lang w:val="de-DE"/>
          </w:rPr>
          <w:t>Bundeskanzler</w:t>
        </w:r>
      </w:hyperlink>
      <w:r w:rsidRPr="007C08A0">
        <w:rPr>
          <w:rFonts w:ascii="Arial" w:hAnsi="Arial" w:cs="Arial"/>
          <w:sz w:val="21"/>
          <w:szCs w:val="21"/>
          <w:lang w:val="de-DE"/>
        </w:rPr>
        <w:t>, der die Richtlinien der Innen- und Außenpolitik auf Bundesebene bestimmt (</w:t>
      </w:r>
      <w:hyperlink r:id="rId13" w:tooltip="Richtlinienkompetenz" w:history="1">
        <w:r w:rsidRPr="007C08A0">
          <w:rPr>
            <w:rStyle w:val="Hipervnculo"/>
            <w:rFonts w:ascii="Arial" w:hAnsi="Arial" w:cs="Arial"/>
            <w:color w:val="auto"/>
            <w:sz w:val="21"/>
            <w:szCs w:val="21"/>
            <w:u w:val="none"/>
            <w:lang w:val="de-DE"/>
          </w:rPr>
          <w:t>Richtlinienkompetenz</w:t>
        </w:r>
      </w:hyperlink>
      <w:r w:rsidRPr="007C08A0">
        <w:rPr>
          <w:rFonts w:ascii="Arial" w:hAnsi="Arial" w:cs="Arial"/>
          <w:sz w:val="21"/>
          <w:szCs w:val="21"/>
          <w:lang w:val="de-DE"/>
        </w:rPr>
        <w:t>) und die</w:t>
      </w:r>
      <w:r w:rsidRPr="007C08A0">
        <w:rPr>
          <w:rStyle w:val="apple-converted-space"/>
          <w:rFonts w:ascii="Arial" w:hAnsi="Arial" w:cs="Arial"/>
          <w:sz w:val="21"/>
          <w:szCs w:val="21"/>
          <w:lang w:val="de-DE"/>
        </w:rPr>
        <w:t> </w:t>
      </w:r>
      <w:hyperlink r:id="rId14" w:tooltip="Bundesminister (Deutschland)" w:history="1">
        <w:r w:rsidRPr="007C08A0">
          <w:rPr>
            <w:rStyle w:val="Hipervnculo"/>
            <w:rFonts w:ascii="Arial" w:hAnsi="Arial" w:cs="Arial"/>
            <w:color w:val="auto"/>
            <w:sz w:val="21"/>
            <w:szCs w:val="21"/>
            <w:u w:val="none"/>
            <w:lang w:val="de-DE"/>
          </w:rPr>
          <w:t>Bundesminister</w:t>
        </w:r>
      </w:hyperlink>
      <w:r w:rsidRPr="007C08A0">
        <w:rPr>
          <w:rStyle w:val="apple-converted-space"/>
          <w:rFonts w:ascii="Arial" w:hAnsi="Arial" w:cs="Arial"/>
          <w:sz w:val="21"/>
          <w:szCs w:val="21"/>
          <w:lang w:val="de-DE"/>
        </w:rPr>
        <w:t> </w:t>
      </w:r>
      <w:r w:rsidRPr="007C08A0">
        <w:rPr>
          <w:rFonts w:ascii="Arial" w:hAnsi="Arial" w:cs="Arial"/>
          <w:sz w:val="21"/>
          <w:szCs w:val="21"/>
          <w:lang w:val="de-DE"/>
        </w:rPr>
        <w:t>vorschlägt. Die Institutionen des</w:t>
      </w:r>
      <w:r w:rsidRPr="007C08A0">
        <w:rPr>
          <w:rStyle w:val="apple-converted-space"/>
          <w:rFonts w:ascii="Arial" w:hAnsi="Arial" w:cs="Arial"/>
          <w:sz w:val="21"/>
          <w:szCs w:val="21"/>
          <w:lang w:val="de-DE"/>
        </w:rPr>
        <w:t> </w:t>
      </w:r>
      <w:hyperlink r:id="rId15" w:tooltip="Bundesebene (Deutschland)" w:history="1">
        <w:r w:rsidRPr="007C08A0">
          <w:rPr>
            <w:rStyle w:val="Hipervnculo"/>
            <w:rFonts w:ascii="Arial" w:hAnsi="Arial" w:cs="Arial"/>
            <w:color w:val="auto"/>
            <w:sz w:val="21"/>
            <w:szCs w:val="21"/>
            <w:u w:val="none"/>
            <w:lang w:val="de-DE"/>
          </w:rPr>
          <w:t>Bundes</w:t>
        </w:r>
      </w:hyperlink>
      <w:r w:rsidRPr="007C08A0">
        <w:rPr>
          <w:rStyle w:val="apple-converted-space"/>
          <w:rFonts w:ascii="Arial" w:hAnsi="Arial" w:cs="Arial"/>
          <w:sz w:val="21"/>
          <w:szCs w:val="21"/>
          <w:lang w:val="de-DE"/>
        </w:rPr>
        <w:t> </w:t>
      </w:r>
      <w:r w:rsidRPr="007C08A0">
        <w:rPr>
          <w:rFonts w:ascii="Arial" w:hAnsi="Arial" w:cs="Arial"/>
          <w:sz w:val="21"/>
          <w:szCs w:val="21"/>
          <w:lang w:val="de-DE"/>
        </w:rPr>
        <w:t>und die Aufgabenverteilung zwischen Bund und Ländern werden durch das</w:t>
      </w:r>
      <w:r w:rsidRPr="007C08A0">
        <w:rPr>
          <w:rStyle w:val="apple-converted-space"/>
          <w:rFonts w:ascii="Arial" w:hAnsi="Arial" w:cs="Arial"/>
          <w:sz w:val="21"/>
          <w:szCs w:val="21"/>
          <w:lang w:val="de-DE"/>
        </w:rPr>
        <w:t> </w:t>
      </w:r>
      <w:hyperlink r:id="rId16" w:tooltip="Grundgesetz für die Bundesrepublik Deutschland" w:history="1">
        <w:r w:rsidRPr="007C08A0">
          <w:rPr>
            <w:rStyle w:val="Hipervnculo"/>
            <w:rFonts w:ascii="Arial" w:hAnsi="Arial" w:cs="Arial"/>
            <w:color w:val="auto"/>
            <w:sz w:val="21"/>
            <w:szCs w:val="21"/>
            <w:u w:val="none"/>
            <w:lang w:val="de-DE"/>
          </w:rPr>
          <w:t>Grundgesetz für die Bundesrepublik Deutschland</w:t>
        </w:r>
      </w:hyperlink>
      <w:r w:rsidRPr="007C08A0">
        <w:rPr>
          <w:rStyle w:val="apple-converted-space"/>
          <w:rFonts w:ascii="Arial" w:hAnsi="Arial" w:cs="Arial"/>
          <w:sz w:val="21"/>
          <w:szCs w:val="21"/>
          <w:lang w:val="de-DE"/>
        </w:rPr>
        <w:t> </w:t>
      </w:r>
      <w:r w:rsidRPr="007C08A0">
        <w:rPr>
          <w:rFonts w:ascii="Arial" w:hAnsi="Arial" w:cs="Arial"/>
          <w:sz w:val="21"/>
          <w:szCs w:val="21"/>
          <w:lang w:val="de-DE"/>
        </w:rPr>
        <w:t>geregelt. Über die Einhaltung des Grundgesetzes, der</w:t>
      </w:r>
      <w:r w:rsidRPr="007C08A0">
        <w:rPr>
          <w:rStyle w:val="apple-converted-space"/>
          <w:rFonts w:ascii="Arial" w:hAnsi="Arial" w:cs="Arial"/>
          <w:sz w:val="21"/>
          <w:szCs w:val="21"/>
          <w:lang w:val="de-DE"/>
        </w:rPr>
        <w:t> </w:t>
      </w:r>
      <w:hyperlink r:id="rId17" w:anchor="Grundgesetz_als_Bundesverfassung" w:history="1">
        <w:r w:rsidRPr="007C08A0">
          <w:rPr>
            <w:rStyle w:val="Hipervnculo"/>
            <w:rFonts w:ascii="Arial" w:hAnsi="Arial" w:cs="Arial"/>
            <w:color w:val="auto"/>
            <w:sz w:val="21"/>
            <w:szCs w:val="21"/>
            <w:u w:val="none"/>
            <w:lang w:val="de-DE"/>
          </w:rPr>
          <w:t>Bundesverfassung</w:t>
        </w:r>
      </w:hyperlink>
      <w:r w:rsidRPr="007C08A0">
        <w:rPr>
          <w:rFonts w:ascii="Arial" w:hAnsi="Arial" w:cs="Arial"/>
          <w:sz w:val="21"/>
          <w:szCs w:val="21"/>
          <w:lang w:val="de-DE"/>
        </w:rPr>
        <w:t>, wacht das</w:t>
      </w:r>
      <w:r w:rsidRPr="007C08A0">
        <w:rPr>
          <w:rStyle w:val="apple-converted-space"/>
          <w:rFonts w:ascii="Arial" w:hAnsi="Arial" w:cs="Arial"/>
          <w:sz w:val="21"/>
          <w:szCs w:val="21"/>
          <w:lang w:val="de-DE"/>
        </w:rPr>
        <w:t> </w:t>
      </w:r>
      <w:hyperlink r:id="rId18" w:tooltip="Bundesverfassungsgericht" w:history="1">
        <w:r w:rsidRPr="007C08A0">
          <w:rPr>
            <w:rStyle w:val="Hipervnculo"/>
            <w:rFonts w:ascii="Arial" w:hAnsi="Arial" w:cs="Arial"/>
            <w:color w:val="auto"/>
            <w:sz w:val="21"/>
            <w:szCs w:val="21"/>
            <w:u w:val="none"/>
            <w:lang w:val="de-DE"/>
          </w:rPr>
          <w:t>Bundesverfassungsgericht</w:t>
        </w:r>
      </w:hyperlink>
      <w:r w:rsidRPr="007C08A0">
        <w:rPr>
          <w:rFonts w:ascii="Arial" w:hAnsi="Arial" w:cs="Arial"/>
          <w:sz w:val="21"/>
          <w:szCs w:val="21"/>
          <w:lang w:val="de-DE"/>
        </w:rPr>
        <w:t>. Deutschland ist Mitglied der</w:t>
      </w:r>
      <w:hyperlink r:id="rId19" w:tooltip="Europäische Union" w:history="1">
        <w:r w:rsidRPr="007C08A0">
          <w:rPr>
            <w:rStyle w:val="Hipervnculo"/>
            <w:rFonts w:ascii="Arial" w:hAnsi="Arial" w:cs="Arial"/>
            <w:color w:val="auto"/>
            <w:sz w:val="21"/>
            <w:szCs w:val="21"/>
            <w:u w:val="none"/>
            <w:lang w:val="de-DE"/>
          </w:rPr>
          <w:t>Europäischen Union</w:t>
        </w:r>
      </w:hyperlink>
      <w:r w:rsidRPr="007C08A0">
        <w:rPr>
          <w:rStyle w:val="apple-converted-space"/>
          <w:rFonts w:ascii="Arial" w:hAnsi="Arial" w:cs="Arial"/>
          <w:sz w:val="21"/>
          <w:szCs w:val="21"/>
          <w:lang w:val="de-DE"/>
        </w:rPr>
        <w:t> </w:t>
      </w:r>
      <w:r w:rsidRPr="007C08A0">
        <w:rPr>
          <w:rFonts w:ascii="Arial" w:hAnsi="Arial" w:cs="Arial"/>
          <w:sz w:val="21"/>
          <w:szCs w:val="21"/>
          <w:lang w:val="de-DE"/>
        </w:rPr>
        <w:t>und hat einige seiner</w:t>
      </w:r>
      <w:r w:rsidRPr="007C08A0">
        <w:rPr>
          <w:rStyle w:val="apple-converted-space"/>
          <w:rFonts w:ascii="Arial" w:hAnsi="Arial" w:cs="Arial"/>
          <w:sz w:val="21"/>
          <w:szCs w:val="21"/>
          <w:lang w:val="de-DE"/>
        </w:rPr>
        <w:t> </w:t>
      </w:r>
      <w:hyperlink r:id="rId20" w:tooltip="Hoheitsrecht" w:history="1">
        <w:r w:rsidRPr="007C08A0">
          <w:rPr>
            <w:rStyle w:val="Hipervnculo"/>
            <w:rFonts w:ascii="Arial" w:hAnsi="Arial" w:cs="Arial"/>
            <w:color w:val="auto"/>
            <w:sz w:val="21"/>
            <w:szCs w:val="21"/>
            <w:u w:val="none"/>
            <w:lang w:val="de-DE"/>
          </w:rPr>
          <w:t>Hoheitsrechte</w:t>
        </w:r>
      </w:hyperlink>
      <w:r w:rsidRPr="007C08A0">
        <w:rPr>
          <w:rStyle w:val="apple-converted-space"/>
          <w:rFonts w:ascii="Arial" w:hAnsi="Arial" w:cs="Arial"/>
          <w:sz w:val="21"/>
          <w:szCs w:val="21"/>
          <w:lang w:val="de-DE"/>
        </w:rPr>
        <w:t> </w:t>
      </w:r>
      <w:r w:rsidRPr="007C08A0">
        <w:rPr>
          <w:rFonts w:ascii="Arial" w:hAnsi="Arial" w:cs="Arial"/>
          <w:sz w:val="21"/>
          <w:szCs w:val="21"/>
          <w:lang w:val="de-DE"/>
        </w:rPr>
        <w:t>an diesen</w:t>
      </w:r>
      <w:r w:rsidRPr="007C08A0">
        <w:rPr>
          <w:rStyle w:val="apple-converted-space"/>
          <w:rFonts w:ascii="Arial" w:hAnsi="Arial" w:cs="Arial"/>
          <w:sz w:val="21"/>
          <w:szCs w:val="21"/>
          <w:lang w:val="de-DE"/>
        </w:rPr>
        <w:t> </w:t>
      </w:r>
      <w:hyperlink r:id="rId21" w:tooltip="Staatenverbund" w:history="1">
        <w:r w:rsidRPr="007C08A0">
          <w:rPr>
            <w:rStyle w:val="Hipervnculo"/>
            <w:rFonts w:ascii="Arial" w:hAnsi="Arial" w:cs="Arial"/>
            <w:color w:val="auto"/>
            <w:sz w:val="21"/>
            <w:szCs w:val="21"/>
            <w:u w:val="none"/>
            <w:lang w:val="de-DE"/>
          </w:rPr>
          <w:t>Staatenverbund</w:t>
        </w:r>
      </w:hyperlink>
      <w:r w:rsidRPr="007C08A0">
        <w:rPr>
          <w:rStyle w:val="apple-converted-space"/>
          <w:rFonts w:ascii="Arial" w:hAnsi="Arial" w:cs="Arial"/>
          <w:sz w:val="21"/>
          <w:szCs w:val="21"/>
          <w:lang w:val="de-DE"/>
        </w:rPr>
        <w:t> </w:t>
      </w:r>
      <w:r w:rsidRPr="007C08A0">
        <w:rPr>
          <w:rFonts w:ascii="Arial" w:hAnsi="Arial" w:cs="Arial"/>
          <w:sz w:val="21"/>
          <w:szCs w:val="21"/>
          <w:lang w:val="de-DE"/>
        </w:rPr>
        <w:t>übertragen.</w:t>
      </w:r>
    </w:p>
    <w:p w:rsidR="007C08A0" w:rsidRPr="007C08A0" w:rsidRDefault="007C08A0" w:rsidP="007C08A0">
      <w:pPr>
        <w:pStyle w:val="NormalWeb"/>
        <w:shd w:val="clear" w:color="auto" w:fill="FFFFFF"/>
        <w:spacing w:before="120" w:beforeAutospacing="0" w:after="120" w:afterAutospacing="0" w:line="336" w:lineRule="atLeast"/>
        <w:rPr>
          <w:rFonts w:ascii="Arial" w:hAnsi="Arial" w:cs="Arial"/>
          <w:sz w:val="21"/>
          <w:szCs w:val="21"/>
          <w:lang w:val="de-DE"/>
        </w:rPr>
      </w:pPr>
      <w:r w:rsidRPr="007C08A0">
        <w:rPr>
          <w:rFonts w:ascii="Arial" w:hAnsi="Arial" w:cs="Arial"/>
          <w:sz w:val="21"/>
          <w:szCs w:val="21"/>
          <w:lang w:val="de-DE"/>
        </w:rPr>
        <w:t>Zentrales Merkmal für Deutschland sind die unantastbaren</w:t>
      </w:r>
      <w:r w:rsidRPr="007C08A0">
        <w:rPr>
          <w:rStyle w:val="apple-converted-space"/>
          <w:rFonts w:ascii="Arial" w:hAnsi="Arial" w:cs="Arial"/>
          <w:sz w:val="21"/>
          <w:szCs w:val="21"/>
          <w:lang w:val="de-DE"/>
        </w:rPr>
        <w:t> </w:t>
      </w:r>
      <w:hyperlink r:id="rId22" w:tooltip="Artikel 20 GG" w:history="1">
        <w:r w:rsidRPr="007C08A0">
          <w:rPr>
            <w:rStyle w:val="Hipervnculo"/>
            <w:rFonts w:ascii="Arial" w:hAnsi="Arial" w:cs="Arial"/>
            <w:b/>
            <w:bCs/>
            <w:color w:val="auto"/>
            <w:sz w:val="21"/>
            <w:szCs w:val="21"/>
            <w:u w:val="none"/>
            <w:lang w:val="de-DE"/>
          </w:rPr>
          <w:t>Strukturprinzipien</w:t>
        </w:r>
      </w:hyperlink>
      <w:r w:rsidRPr="007C08A0">
        <w:rPr>
          <w:rStyle w:val="apple-converted-space"/>
          <w:rFonts w:ascii="Arial" w:hAnsi="Arial" w:cs="Arial"/>
          <w:sz w:val="21"/>
          <w:szCs w:val="21"/>
          <w:lang w:val="de-DE"/>
        </w:rPr>
        <w:t> </w:t>
      </w:r>
      <w:hyperlink r:id="rId23" w:tooltip="Menschenwürde" w:history="1">
        <w:r w:rsidRPr="007C08A0">
          <w:rPr>
            <w:rStyle w:val="Hipervnculo"/>
            <w:rFonts w:ascii="Arial" w:hAnsi="Arial" w:cs="Arial"/>
            <w:i/>
            <w:iCs/>
            <w:color w:val="auto"/>
            <w:sz w:val="21"/>
            <w:szCs w:val="21"/>
            <w:u w:val="none"/>
            <w:lang w:val="de-DE"/>
          </w:rPr>
          <w:t>Menschenwürde</w:t>
        </w:r>
      </w:hyperlink>
      <w:r w:rsidRPr="007C08A0">
        <w:rPr>
          <w:rStyle w:val="apple-converted-space"/>
          <w:rFonts w:ascii="Arial" w:hAnsi="Arial" w:cs="Arial"/>
          <w:sz w:val="21"/>
          <w:szCs w:val="21"/>
          <w:lang w:val="de-DE"/>
        </w:rPr>
        <w:t> </w:t>
      </w:r>
      <w:r w:rsidRPr="007C08A0">
        <w:rPr>
          <w:rFonts w:ascii="Arial" w:hAnsi="Arial" w:cs="Arial"/>
          <w:sz w:val="21"/>
          <w:szCs w:val="21"/>
          <w:lang w:val="de-DE"/>
        </w:rPr>
        <w:t>(</w:t>
      </w:r>
      <w:hyperlink r:id="rId24" w:history="1">
        <w:r w:rsidRPr="007C08A0">
          <w:rPr>
            <w:rStyle w:val="Hipervnculo"/>
            <w:rFonts w:ascii="Arial" w:hAnsi="Arial" w:cs="Arial"/>
            <w:color w:val="auto"/>
            <w:sz w:val="21"/>
            <w:szCs w:val="21"/>
            <w:u w:val="none"/>
            <w:lang w:val="de-DE"/>
          </w:rPr>
          <w:t>Art. 1</w:t>
        </w:r>
      </w:hyperlink>
      <w:r w:rsidRPr="007C08A0">
        <w:rPr>
          <w:rStyle w:val="apple-converted-space"/>
          <w:rFonts w:ascii="Arial" w:hAnsi="Arial" w:cs="Arial"/>
          <w:sz w:val="21"/>
          <w:szCs w:val="21"/>
          <w:lang w:val="de-DE"/>
        </w:rPr>
        <w:t> </w:t>
      </w:r>
      <w:r w:rsidRPr="007C08A0">
        <w:rPr>
          <w:rFonts w:ascii="Arial" w:hAnsi="Arial" w:cs="Arial"/>
          <w:sz w:val="21"/>
          <w:szCs w:val="21"/>
          <w:lang w:val="de-DE"/>
        </w:rPr>
        <w:t>Abs. 1 GG),</w:t>
      </w:r>
      <w:hyperlink r:id="rId25" w:tooltip="Demokratie" w:history="1">
        <w:r w:rsidRPr="007C08A0">
          <w:rPr>
            <w:rStyle w:val="Hipervnculo"/>
            <w:rFonts w:ascii="Arial" w:hAnsi="Arial" w:cs="Arial"/>
            <w:i/>
            <w:iCs/>
            <w:color w:val="auto"/>
            <w:sz w:val="21"/>
            <w:szCs w:val="21"/>
            <w:u w:val="none"/>
            <w:lang w:val="de-DE"/>
          </w:rPr>
          <w:t>Demokratie</w:t>
        </w:r>
      </w:hyperlink>
      <w:r w:rsidRPr="007C08A0">
        <w:rPr>
          <w:rFonts w:ascii="Arial" w:hAnsi="Arial" w:cs="Arial"/>
          <w:sz w:val="21"/>
          <w:szCs w:val="21"/>
          <w:lang w:val="de-DE"/>
        </w:rPr>
        <w:t>,</w:t>
      </w:r>
      <w:r w:rsidRPr="007C08A0">
        <w:rPr>
          <w:rStyle w:val="apple-converted-space"/>
          <w:rFonts w:ascii="Arial" w:hAnsi="Arial" w:cs="Arial"/>
          <w:sz w:val="21"/>
          <w:szCs w:val="21"/>
          <w:lang w:val="de-DE"/>
        </w:rPr>
        <w:t> </w:t>
      </w:r>
      <w:hyperlink r:id="rId26" w:tooltip="Rechtsstaatlichkeit" w:history="1">
        <w:r w:rsidRPr="007C08A0">
          <w:rPr>
            <w:rStyle w:val="Hipervnculo"/>
            <w:rFonts w:ascii="Arial" w:hAnsi="Arial" w:cs="Arial"/>
            <w:i/>
            <w:iCs/>
            <w:color w:val="auto"/>
            <w:sz w:val="21"/>
            <w:szCs w:val="21"/>
            <w:u w:val="none"/>
            <w:lang w:val="de-DE"/>
          </w:rPr>
          <w:t>Rechtsstaatlichkeit</w:t>
        </w:r>
      </w:hyperlink>
      <w:r w:rsidRPr="007C08A0">
        <w:rPr>
          <w:rFonts w:ascii="Arial" w:hAnsi="Arial" w:cs="Arial"/>
          <w:sz w:val="21"/>
          <w:szCs w:val="21"/>
          <w:lang w:val="de-DE"/>
        </w:rPr>
        <w:t>,</w:t>
      </w:r>
      <w:r w:rsidRPr="007C08A0">
        <w:rPr>
          <w:rStyle w:val="apple-converted-space"/>
          <w:rFonts w:ascii="Arial" w:hAnsi="Arial" w:cs="Arial"/>
          <w:sz w:val="21"/>
          <w:szCs w:val="21"/>
          <w:lang w:val="de-DE"/>
        </w:rPr>
        <w:t> </w:t>
      </w:r>
      <w:hyperlink r:id="rId27" w:tooltip="Föderalismus in Deutschland" w:history="1">
        <w:r w:rsidRPr="007C08A0">
          <w:rPr>
            <w:rStyle w:val="Hipervnculo"/>
            <w:rFonts w:ascii="Arial" w:hAnsi="Arial" w:cs="Arial"/>
            <w:i/>
            <w:iCs/>
            <w:color w:val="auto"/>
            <w:sz w:val="21"/>
            <w:szCs w:val="21"/>
            <w:u w:val="none"/>
            <w:lang w:val="de-DE"/>
          </w:rPr>
          <w:t>Bundesstaatsprinzip</w:t>
        </w:r>
      </w:hyperlink>
      <w:r w:rsidRPr="007C08A0">
        <w:rPr>
          <w:rStyle w:val="apple-converted-space"/>
          <w:rFonts w:ascii="Arial" w:hAnsi="Arial" w:cs="Arial"/>
          <w:sz w:val="21"/>
          <w:szCs w:val="21"/>
          <w:lang w:val="de-DE"/>
        </w:rPr>
        <w:t> </w:t>
      </w:r>
      <w:r w:rsidRPr="007C08A0">
        <w:rPr>
          <w:rFonts w:ascii="Arial" w:hAnsi="Arial" w:cs="Arial"/>
          <w:sz w:val="21"/>
          <w:szCs w:val="21"/>
          <w:lang w:val="de-DE"/>
        </w:rPr>
        <w:t>(Gliederung in</w:t>
      </w:r>
      <w:r w:rsidRPr="007C08A0">
        <w:rPr>
          <w:rStyle w:val="apple-converted-space"/>
          <w:rFonts w:ascii="Arial" w:hAnsi="Arial" w:cs="Arial"/>
          <w:sz w:val="21"/>
          <w:szCs w:val="21"/>
          <w:lang w:val="de-DE"/>
        </w:rPr>
        <w:t> </w:t>
      </w:r>
      <w:hyperlink r:id="rId28" w:tooltip="Land (Deutschland)" w:history="1">
        <w:r w:rsidRPr="007C08A0">
          <w:rPr>
            <w:rStyle w:val="Hipervnculo"/>
            <w:rFonts w:ascii="Arial" w:hAnsi="Arial" w:cs="Arial"/>
            <w:i/>
            <w:iCs/>
            <w:color w:val="auto"/>
            <w:sz w:val="21"/>
            <w:szCs w:val="21"/>
            <w:u w:val="none"/>
            <w:lang w:val="de-DE"/>
          </w:rPr>
          <w:t>Länder</w:t>
        </w:r>
      </w:hyperlink>
      <w:r w:rsidRPr="007C08A0">
        <w:rPr>
          <w:rFonts w:ascii="Arial" w:hAnsi="Arial" w:cs="Arial"/>
          <w:sz w:val="21"/>
          <w:szCs w:val="21"/>
          <w:lang w:val="de-DE"/>
        </w:rPr>
        <w:t>) und das</w:t>
      </w:r>
      <w:r w:rsidRPr="007C08A0">
        <w:rPr>
          <w:rStyle w:val="apple-converted-space"/>
          <w:rFonts w:ascii="Arial" w:hAnsi="Arial" w:cs="Arial"/>
          <w:sz w:val="21"/>
          <w:szCs w:val="21"/>
          <w:lang w:val="de-DE"/>
        </w:rPr>
        <w:t> </w:t>
      </w:r>
      <w:hyperlink r:id="rId29" w:tooltip="Sozialstaatsprinzip" w:history="1">
        <w:r w:rsidRPr="007C08A0">
          <w:rPr>
            <w:rStyle w:val="Hipervnculo"/>
            <w:rFonts w:ascii="Arial" w:hAnsi="Arial" w:cs="Arial"/>
            <w:i/>
            <w:iCs/>
            <w:color w:val="auto"/>
            <w:sz w:val="21"/>
            <w:szCs w:val="21"/>
            <w:u w:val="none"/>
            <w:lang w:val="de-DE"/>
          </w:rPr>
          <w:t>Sozialstaatsprinzip</w:t>
        </w:r>
      </w:hyperlink>
      <w:r w:rsidRPr="007C08A0">
        <w:rPr>
          <w:rStyle w:val="apple-converted-space"/>
          <w:rFonts w:ascii="Arial" w:hAnsi="Arial" w:cs="Arial"/>
          <w:sz w:val="21"/>
          <w:szCs w:val="21"/>
          <w:lang w:val="de-DE"/>
        </w:rPr>
        <w:t> </w:t>
      </w:r>
      <w:r w:rsidRPr="007C08A0">
        <w:rPr>
          <w:rFonts w:ascii="Arial" w:hAnsi="Arial" w:cs="Arial"/>
          <w:sz w:val="21"/>
          <w:szCs w:val="21"/>
          <w:lang w:val="de-DE"/>
        </w:rPr>
        <w:t>(</w:t>
      </w:r>
      <w:hyperlink r:id="rId30" w:history="1">
        <w:r w:rsidRPr="007C08A0">
          <w:rPr>
            <w:rStyle w:val="Hipervnculo"/>
            <w:rFonts w:ascii="Arial" w:hAnsi="Arial" w:cs="Arial"/>
            <w:color w:val="auto"/>
            <w:sz w:val="21"/>
            <w:szCs w:val="21"/>
            <w:u w:val="none"/>
            <w:lang w:val="de-DE"/>
          </w:rPr>
          <w:t>Art. 20</w:t>
        </w:r>
      </w:hyperlink>
      <w:r w:rsidRPr="007C08A0">
        <w:rPr>
          <w:rStyle w:val="apple-converted-space"/>
          <w:rFonts w:ascii="Arial" w:hAnsi="Arial" w:cs="Arial"/>
          <w:sz w:val="21"/>
          <w:szCs w:val="21"/>
          <w:lang w:val="de-DE"/>
        </w:rPr>
        <w:t> </w:t>
      </w:r>
      <w:r w:rsidRPr="007C08A0">
        <w:rPr>
          <w:rFonts w:ascii="Arial" w:hAnsi="Arial" w:cs="Arial"/>
          <w:sz w:val="21"/>
          <w:szCs w:val="21"/>
          <w:lang w:val="de-DE"/>
        </w:rPr>
        <w:t>GG). Andere in Art. 20 GG festgelegte Grundsätze sind die</w:t>
      </w:r>
      <w:r w:rsidRPr="007C08A0">
        <w:rPr>
          <w:rStyle w:val="apple-converted-space"/>
          <w:rFonts w:ascii="Arial" w:hAnsi="Arial" w:cs="Arial"/>
          <w:sz w:val="21"/>
          <w:szCs w:val="21"/>
          <w:lang w:val="de-DE"/>
        </w:rPr>
        <w:t> </w:t>
      </w:r>
      <w:hyperlink r:id="rId31" w:tooltip="Gewaltenteilung" w:history="1">
        <w:r w:rsidRPr="007C08A0">
          <w:rPr>
            <w:rStyle w:val="Hipervnculo"/>
            <w:rFonts w:ascii="Arial" w:hAnsi="Arial" w:cs="Arial"/>
            <w:color w:val="auto"/>
            <w:sz w:val="21"/>
            <w:szCs w:val="21"/>
            <w:u w:val="none"/>
            <w:lang w:val="de-DE"/>
          </w:rPr>
          <w:t>Gewaltenteilung</w:t>
        </w:r>
      </w:hyperlink>
      <w:r w:rsidRPr="007C08A0">
        <w:rPr>
          <w:rStyle w:val="apple-converted-space"/>
          <w:rFonts w:ascii="Arial" w:hAnsi="Arial" w:cs="Arial"/>
          <w:sz w:val="21"/>
          <w:szCs w:val="21"/>
          <w:lang w:val="de-DE"/>
        </w:rPr>
        <w:t> </w:t>
      </w:r>
      <w:r w:rsidRPr="007C08A0">
        <w:rPr>
          <w:rFonts w:ascii="Arial" w:hAnsi="Arial" w:cs="Arial"/>
          <w:sz w:val="21"/>
          <w:szCs w:val="21"/>
          <w:lang w:val="de-DE"/>
        </w:rPr>
        <w:t>und das</w:t>
      </w:r>
      <w:r w:rsidRPr="007C08A0">
        <w:rPr>
          <w:rStyle w:val="apple-converted-space"/>
          <w:rFonts w:ascii="Arial" w:hAnsi="Arial" w:cs="Arial"/>
          <w:sz w:val="21"/>
          <w:szCs w:val="21"/>
          <w:lang w:val="de-DE"/>
        </w:rPr>
        <w:t> </w:t>
      </w:r>
      <w:hyperlink r:id="rId32" w:tooltip="Widerstandsrecht" w:history="1">
        <w:r w:rsidRPr="007C08A0">
          <w:rPr>
            <w:rStyle w:val="Hipervnculo"/>
            <w:rFonts w:ascii="Arial" w:hAnsi="Arial" w:cs="Arial"/>
            <w:color w:val="auto"/>
            <w:sz w:val="21"/>
            <w:szCs w:val="21"/>
            <w:u w:val="none"/>
            <w:lang w:val="de-DE"/>
          </w:rPr>
          <w:t>Widerstandsrecht</w:t>
        </w:r>
      </w:hyperlink>
      <w:r w:rsidRPr="007C08A0">
        <w:rPr>
          <w:rFonts w:ascii="Arial" w:hAnsi="Arial" w:cs="Arial"/>
          <w:sz w:val="21"/>
          <w:szCs w:val="21"/>
          <w:lang w:val="de-DE"/>
        </w:rPr>
        <w:t>. Nach</w:t>
      </w:r>
      <w:r w:rsidRPr="007C08A0">
        <w:rPr>
          <w:rStyle w:val="apple-converted-space"/>
          <w:rFonts w:ascii="Arial" w:hAnsi="Arial" w:cs="Arial"/>
          <w:sz w:val="21"/>
          <w:szCs w:val="21"/>
          <w:lang w:val="de-DE"/>
        </w:rPr>
        <w:t> </w:t>
      </w:r>
      <w:hyperlink r:id="rId33" w:history="1">
        <w:r w:rsidRPr="007C08A0">
          <w:rPr>
            <w:rStyle w:val="Hipervnculo"/>
            <w:rFonts w:ascii="Arial" w:hAnsi="Arial" w:cs="Arial"/>
            <w:color w:val="auto"/>
            <w:sz w:val="21"/>
            <w:szCs w:val="21"/>
            <w:u w:val="none"/>
            <w:lang w:val="de-DE"/>
          </w:rPr>
          <w:t>Art. 79</w:t>
        </w:r>
      </w:hyperlink>
      <w:r w:rsidRPr="007C08A0">
        <w:rPr>
          <w:rStyle w:val="apple-converted-space"/>
          <w:rFonts w:ascii="Arial" w:hAnsi="Arial" w:cs="Arial"/>
          <w:sz w:val="21"/>
          <w:szCs w:val="21"/>
          <w:lang w:val="de-DE"/>
        </w:rPr>
        <w:t> </w:t>
      </w:r>
      <w:r w:rsidRPr="007C08A0">
        <w:rPr>
          <w:rFonts w:ascii="Arial" w:hAnsi="Arial" w:cs="Arial"/>
          <w:sz w:val="21"/>
          <w:szCs w:val="21"/>
          <w:lang w:val="de-DE"/>
        </w:rPr>
        <w:t>Abs. 3 GG können die Grundsätze der Art. 1 und Art. 20 GG nicht geändert werden (</w:t>
      </w:r>
      <w:hyperlink r:id="rId34" w:tooltip="Ewigkeitsklausel" w:history="1">
        <w:r w:rsidRPr="007C08A0">
          <w:rPr>
            <w:rStyle w:val="Hipervnculo"/>
            <w:rFonts w:ascii="Arial" w:hAnsi="Arial" w:cs="Arial"/>
            <w:color w:val="auto"/>
            <w:sz w:val="21"/>
            <w:szCs w:val="21"/>
            <w:u w:val="none"/>
            <w:lang w:val="de-DE"/>
          </w:rPr>
          <w:t>Ewigkeitsklausel</w:t>
        </w:r>
      </w:hyperlink>
      <w:r w:rsidRPr="007C08A0">
        <w:rPr>
          <w:rFonts w:ascii="Arial" w:hAnsi="Arial" w:cs="Arial"/>
          <w:sz w:val="21"/>
          <w:szCs w:val="21"/>
          <w:lang w:val="de-DE"/>
        </w:rPr>
        <w:t>). An die</w:t>
      </w:r>
      <w:r w:rsidRPr="007C08A0">
        <w:rPr>
          <w:rStyle w:val="apple-converted-space"/>
          <w:rFonts w:ascii="Arial" w:hAnsi="Arial" w:cs="Arial"/>
          <w:sz w:val="21"/>
          <w:szCs w:val="21"/>
          <w:lang w:val="de-DE"/>
        </w:rPr>
        <w:t> </w:t>
      </w:r>
      <w:hyperlink r:id="rId35" w:tooltip="Freiheitliche demokratische Grundordnung" w:history="1">
        <w:r w:rsidRPr="007C08A0">
          <w:rPr>
            <w:rStyle w:val="Hipervnculo"/>
            <w:rFonts w:ascii="Arial" w:hAnsi="Arial" w:cs="Arial"/>
            <w:color w:val="auto"/>
            <w:sz w:val="21"/>
            <w:szCs w:val="21"/>
            <w:u w:val="none"/>
            <w:lang w:val="de-DE"/>
          </w:rPr>
          <w:t>freiheitliche demokratische Grundordnung</w:t>
        </w:r>
      </w:hyperlink>
      <w:r w:rsidRPr="007C08A0">
        <w:rPr>
          <w:rStyle w:val="apple-converted-space"/>
          <w:rFonts w:ascii="Arial" w:hAnsi="Arial" w:cs="Arial"/>
          <w:sz w:val="21"/>
          <w:szCs w:val="21"/>
          <w:lang w:val="de-DE"/>
        </w:rPr>
        <w:t> </w:t>
      </w:r>
      <w:r w:rsidRPr="007C08A0">
        <w:rPr>
          <w:rFonts w:ascii="Arial" w:hAnsi="Arial" w:cs="Arial"/>
          <w:sz w:val="21"/>
          <w:szCs w:val="21"/>
          <w:lang w:val="de-DE"/>
        </w:rPr>
        <w:t>oder</w:t>
      </w:r>
      <w:r w:rsidRPr="007C08A0">
        <w:rPr>
          <w:rStyle w:val="apple-converted-space"/>
          <w:rFonts w:ascii="Arial" w:hAnsi="Arial" w:cs="Arial"/>
          <w:sz w:val="21"/>
          <w:szCs w:val="21"/>
          <w:lang w:val="de-DE"/>
        </w:rPr>
        <w:t> </w:t>
      </w:r>
      <w:hyperlink r:id="rId36" w:tooltip="Verfassungsmäßige Ordnung" w:history="1">
        <w:r w:rsidRPr="007C08A0">
          <w:rPr>
            <w:rStyle w:val="Hipervnculo"/>
            <w:rFonts w:ascii="Arial" w:hAnsi="Arial" w:cs="Arial"/>
            <w:color w:val="auto"/>
            <w:sz w:val="21"/>
            <w:szCs w:val="21"/>
            <w:u w:val="none"/>
            <w:lang w:val="de-DE"/>
          </w:rPr>
          <w:t>verfassungsmäßige Ordnung</w:t>
        </w:r>
      </w:hyperlink>
      <w:r w:rsidRPr="007C08A0">
        <w:rPr>
          <w:rStyle w:val="apple-converted-space"/>
          <w:rFonts w:ascii="Arial" w:hAnsi="Arial" w:cs="Arial"/>
          <w:sz w:val="21"/>
          <w:szCs w:val="21"/>
          <w:lang w:val="de-DE"/>
        </w:rPr>
        <w:t> </w:t>
      </w:r>
      <w:r w:rsidRPr="007C08A0">
        <w:rPr>
          <w:rFonts w:ascii="Arial" w:hAnsi="Arial" w:cs="Arial"/>
          <w:sz w:val="21"/>
          <w:szCs w:val="21"/>
          <w:lang w:val="de-DE"/>
        </w:rPr>
        <w:t>sind alle Teilnehmer des politischen Lebens gebunden und sie ist stark geschützt (</w:t>
      </w:r>
      <w:hyperlink r:id="rId37" w:tooltip="Wehrhafte Demokratie" w:history="1">
        <w:r w:rsidRPr="007C08A0">
          <w:rPr>
            <w:rStyle w:val="Hipervnculo"/>
            <w:rFonts w:ascii="Arial" w:hAnsi="Arial" w:cs="Arial"/>
            <w:b/>
            <w:bCs/>
            <w:color w:val="auto"/>
            <w:sz w:val="21"/>
            <w:szCs w:val="21"/>
            <w:u w:val="none"/>
            <w:lang w:val="de-DE"/>
          </w:rPr>
          <w:t>wehrhafte Demokratie</w:t>
        </w:r>
      </w:hyperlink>
      <w:r w:rsidRPr="007C08A0">
        <w:rPr>
          <w:rFonts w:ascii="Arial" w:hAnsi="Arial" w:cs="Arial"/>
          <w:sz w:val="21"/>
          <w:szCs w:val="21"/>
          <w:lang w:val="de-DE"/>
        </w:rPr>
        <w:t>).</w:t>
      </w:r>
    </w:p>
    <w:p w:rsidR="007C08A0" w:rsidRPr="007C08A0" w:rsidRDefault="007C08A0" w:rsidP="007C08A0">
      <w:pPr>
        <w:pStyle w:val="NormalWeb"/>
        <w:shd w:val="clear" w:color="auto" w:fill="FFFFFF"/>
        <w:spacing w:before="120" w:beforeAutospacing="0" w:after="120" w:afterAutospacing="0" w:line="336" w:lineRule="atLeast"/>
        <w:rPr>
          <w:rFonts w:ascii="Arial" w:hAnsi="Arial" w:cs="Arial"/>
          <w:sz w:val="21"/>
          <w:szCs w:val="21"/>
          <w:lang w:val="de-DE"/>
        </w:rPr>
      </w:pPr>
      <w:r w:rsidRPr="007C08A0">
        <w:rPr>
          <w:rFonts w:ascii="Arial" w:hAnsi="Arial" w:cs="Arial"/>
          <w:sz w:val="21"/>
          <w:szCs w:val="21"/>
          <w:lang w:val="de-DE"/>
        </w:rPr>
        <w:t>Jedes Land hat aufgrund der</w:t>
      </w:r>
      <w:r w:rsidRPr="007C08A0">
        <w:rPr>
          <w:rStyle w:val="apple-converted-space"/>
          <w:rFonts w:ascii="Arial" w:hAnsi="Arial" w:cs="Arial"/>
          <w:sz w:val="21"/>
          <w:szCs w:val="21"/>
          <w:lang w:val="de-DE"/>
        </w:rPr>
        <w:t> </w:t>
      </w:r>
      <w:hyperlink r:id="rId38" w:tooltip="Föderalismus" w:history="1">
        <w:r w:rsidRPr="007C08A0">
          <w:rPr>
            <w:rStyle w:val="Hipervnculo"/>
            <w:rFonts w:ascii="Arial" w:hAnsi="Arial" w:cs="Arial"/>
            <w:color w:val="auto"/>
            <w:sz w:val="21"/>
            <w:szCs w:val="21"/>
            <w:u w:val="none"/>
            <w:lang w:val="de-DE"/>
          </w:rPr>
          <w:t>föderalistisch</w:t>
        </w:r>
      </w:hyperlink>
      <w:r w:rsidRPr="007C08A0">
        <w:rPr>
          <w:rFonts w:ascii="Arial" w:hAnsi="Arial" w:cs="Arial"/>
          <w:sz w:val="21"/>
          <w:szCs w:val="21"/>
          <w:lang w:val="de-DE"/>
        </w:rPr>
        <w:t>-</w:t>
      </w:r>
      <w:hyperlink r:id="rId39" w:tooltip="Bundesstaat (Föderaler Staat)" w:history="1">
        <w:r w:rsidRPr="007C08A0">
          <w:rPr>
            <w:rStyle w:val="Hipervnculo"/>
            <w:rFonts w:ascii="Arial" w:hAnsi="Arial" w:cs="Arial"/>
            <w:color w:val="auto"/>
            <w:sz w:val="21"/>
            <w:szCs w:val="21"/>
            <w:u w:val="none"/>
            <w:lang w:val="de-DE"/>
          </w:rPr>
          <w:t>bundesstaatlichen</w:t>
        </w:r>
      </w:hyperlink>
      <w:r w:rsidRPr="007C08A0">
        <w:rPr>
          <w:rStyle w:val="apple-converted-space"/>
          <w:rFonts w:ascii="Arial" w:hAnsi="Arial" w:cs="Arial"/>
          <w:sz w:val="21"/>
          <w:szCs w:val="21"/>
          <w:lang w:val="de-DE"/>
        </w:rPr>
        <w:t> </w:t>
      </w:r>
      <w:r w:rsidRPr="007C08A0">
        <w:rPr>
          <w:rFonts w:ascii="Arial" w:hAnsi="Arial" w:cs="Arial"/>
          <w:sz w:val="21"/>
          <w:szCs w:val="21"/>
          <w:lang w:val="de-DE"/>
        </w:rPr>
        <w:t>Ordnung seine eigene</w:t>
      </w:r>
      <w:r w:rsidRPr="007C08A0">
        <w:rPr>
          <w:rStyle w:val="apple-converted-space"/>
          <w:rFonts w:ascii="Arial" w:hAnsi="Arial" w:cs="Arial"/>
          <w:sz w:val="21"/>
          <w:szCs w:val="21"/>
          <w:lang w:val="de-DE"/>
        </w:rPr>
        <w:t> </w:t>
      </w:r>
      <w:hyperlink r:id="rId40" w:tooltip="Exekutive" w:history="1">
        <w:r w:rsidRPr="007C08A0">
          <w:rPr>
            <w:rStyle w:val="Hipervnculo"/>
            <w:rFonts w:ascii="Arial" w:hAnsi="Arial" w:cs="Arial"/>
            <w:color w:val="auto"/>
            <w:sz w:val="21"/>
            <w:szCs w:val="21"/>
            <w:u w:val="none"/>
            <w:lang w:val="de-DE"/>
          </w:rPr>
          <w:t>Exekutive</w:t>
        </w:r>
      </w:hyperlink>
      <w:r w:rsidRPr="007C08A0">
        <w:rPr>
          <w:rFonts w:ascii="Arial" w:hAnsi="Arial" w:cs="Arial"/>
          <w:sz w:val="21"/>
          <w:szCs w:val="21"/>
          <w:lang w:val="de-DE"/>
        </w:rPr>
        <w:t>,</w:t>
      </w:r>
      <w:r w:rsidRPr="007C08A0">
        <w:rPr>
          <w:rStyle w:val="apple-converted-space"/>
          <w:rFonts w:ascii="Arial" w:hAnsi="Arial" w:cs="Arial"/>
          <w:sz w:val="21"/>
          <w:szCs w:val="21"/>
          <w:lang w:val="de-DE"/>
        </w:rPr>
        <w:t> </w:t>
      </w:r>
      <w:hyperlink r:id="rId41" w:tooltip="Legislative" w:history="1">
        <w:r w:rsidRPr="007C08A0">
          <w:rPr>
            <w:rStyle w:val="Hipervnculo"/>
            <w:rFonts w:ascii="Arial" w:hAnsi="Arial" w:cs="Arial"/>
            <w:color w:val="auto"/>
            <w:sz w:val="21"/>
            <w:szCs w:val="21"/>
            <w:u w:val="none"/>
            <w:lang w:val="de-DE"/>
          </w:rPr>
          <w:t>Legislative</w:t>
        </w:r>
      </w:hyperlink>
      <w:r w:rsidRPr="007C08A0">
        <w:rPr>
          <w:rStyle w:val="apple-converted-space"/>
          <w:rFonts w:ascii="Arial" w:hAnsi="Arial" w:cs="Arial"/>
          <w:sz w:val="21"/>
          <w:szCs w:val="21"/>
          <w:lang w:val="de-DE"/>
        </w:rPr>
        <w:t> </w:t>
      </w:r>
      <w:r w:rsidRPr="007C08A0">
        <w:rPr>
          <w:rFonts w:ascii="Arial" w:hAnsi="Arial" w:cs="Arial"/>
          <w:sz w:val="21"/>
          <w:szCs w:val="21"/>
          <w:lang w:val="de-DE"/>
        </w:rPr>
        <w:t>und</w:t>
      </w:r>
      <w:r w:rsidRPr="007C08A0">
        <w:rPr>
          <w:rStyle w:val="apple-converted-space"/>
          <w:rFonts w:ascii="Arial" w:hAnsi="Arial" w:cs="Arial"/>
          <w:sz w:val="21"/>
          <w:szCs w:val="21"/>
          <w:lang w:val="de-DE"/>
        </w:rPr>
        <w:t> </w:t>
      </w:r>
      <w:hyperlink r:id="rId42" w:tooltip="Judikative" w:history="1">
        <w:r w:rsidRPr="007C08A0">
          <w:rPr>
            <w:rStyle w:val="Hipervnculo"/>
            <w:rFonts w:ascii="Arial" w:hAnsi="Arial" w:cs="Arial"/>
            <w:color w:val="auto"/>
            <w:sz w:val="21"/>
            <w:szCs w:val="21"/>
            <w:u w:val="none"/>
            <w:lang w:val="de-DE"/>
          </w:rPr>
          <w:t>Judikative</w:t>
        </w:r>
      </w:hyperlink>
      <w:r w:rsidRPr="007C08A0">
        <w:rPr>
          <w:rFonts w:ascii="Arial" w:hAnsi="Arial" w:cs="Arial"/>
          <w:sz w:val="21"/>
          <w:szCs w:val="21"/>
          <w:lang w:val="de-DE"/>
        </w:rPr>
        <w:t>, wodurch eine zweite (subnationale)</w:t>
      </w:r>
      <w:r w:rsidRPr="007C08A0">
        <w:rPr>
          <w:rStyle w:val="apple-converted-space"/>
          <w:rFonts w:ascii="Arial" w:hAnsi="Arial" w:cs="Arial"/>
          <w:sz w:val="21"/>
          <w:szCs w:val="21"/>
          <w:lang w:val="de-DE"/>
        </w:rPr>
        <w:t> </w:t>
      </w:r>
      <w:hyperlink r:id="rId43" w:tooltip="Staat" w:history="1">
        <w:r w:rsidRPr="007C08A0">
          <w:rPr>
            <w:rStyle w:val="Hipervnculo"/>
            <w:rFonts w:ascii="Arial" w:hAnsi="Arial" w:cs="Arial"/>
            <w:color w:val="auto"/>
            <w:sz w:val="21"/>
            <w:szCs w:val="21"/>
            <w:u w:val="none"/>
            <w:lang w:val="de-DE"/>
          </w:rPr>
          <w:t>staatliche</w:t>
        </w:r>
      </w:hyperlink>
      <w:r w:rsidRPr="007C08A0">
        <w:rPr>
          <w:rStyle w:val="apple-converted-space"/>
          <w:rFonts w:ascii="Arial" w:hAnsi="Arial" w:cs="Arial"/>
          <w:sz w:val="21"/>
          <w:szCs w:val="21"/>
          <w:lang w:val="de-DE"/>
        </w:rPr>
        <w:t> </w:t>
      </w:r>
      <w:r w:rsidRPr="007C08A0">
        <w:rPr>
          <w:rFonts w:ascii="Arial" w:hAnsi="Arial" w:cs="Arial"/>
          <w:sz w:val="21"/>
          <w:szCs w:val="21"/>
          <w:lang w:val="de-DE"/>
        </w:rPr>
        <w:t>Entscheidungsebene entsteht. Der</w:t>
      </w:r>
      <w:r w:rsidRPr="007C08A0">
        <w:rPr>
          <w:rStyle w:val="apple-converted-space"/>
          <w:rFonts w:ascii="Arial" w:hAnsi="Arial" w:cs="Arial"/>
          <w:sz w:val="21"/>
          <w:szCs w:val="21"/>
          <w:lang w:val="de-DE"/>
        </w:rPr>
        <w:t> </w:t>
      </w:r>
      <w:hyperlink r:id="rId44" w:tooltip="Artikel 23 des Grundgesetzes für die Bundesrepublik Deutschland" w:history="1">
        <w:r w:rsidRPr="007C08A0">
          <w:rPr>
            <w:rStyle w:val="Hipervnculo"/>
            <w:rFonts w:ascii="Arial" w:hAnsi="Arial" w:cs="Arial"/>
            <w:color w:val="auto"/>
            <w:sz w:val="21"/>
            <w:szCs w:val="21"/>
            <w:u w:val="none"/>
            <w:lang w:val="de-DE"/>
          </w:rPr>
          <w:t>„Europa-Artikel“ 23 GG</w:t>
        </w:r>
      </w:hyperlink>
      <w:r w:rsidRPr="007C08A0">
        <w:rPr>
          <w:rStyle w:val="apple-converted-space"/>
          <w:rFonts w:ascii="Arial" w:hAnsi="Arial" w:cs="Arial"/>
          <w:sz w:val="21"/>
          <w:szCs w:val="21"/>
          <w:lang w:val="de-DE"/>
        </w:rPr>
        <w:t> </w:t>
      </w:r>
      <w:r w:rsidRPr="007C08A0">
        <w:rPr>
          <w:rFonts w:ascii="Arial" w:hAnsi="Arial" w:cs="Arial"/>
          <w:sz w:val="21"/>
          <w:szCs w:val="21"/>
          <w:lang w:val="de-DE"/>
        </w:rPr>
        <w:t>bietet die Grundlage für die Teilnahme Deutschlands an der</w:t>
      </w:r>
      <w:r w:rsidRPr="007C08A0">
        <w:rPr>
          <w:rStyle w:val="apple-converted-space"/>
          <w:rFonts w:ascii="Arial" w:hAnsi="Arial" w:cs="Arial"/>
          <w:sz w:val="21"/>
          <w:szCs w:val="21"/>
          <w:lang w:val="de-DE"/>
        </w:rPr>
        <w:t> </w:t>
      </w:r>
      <w:hyperlink r:id="rId45" w:tooltip="Europäische Integration" w:history="1">
        <w:r w:rsidRPr="007C08A0">
          <w:rPr>
            <w:rStyle w:val="Hipervnculo"/>
            <w:rFonts w:ascii="Arial" w:hAnsi="Arial" w:cs="Arial"/>
            <w:color w:val="auto"/>
            <w:sz w:val="21"/>
            <w:szCs w:val="21"/>
            <w:u w:val="none"/>
            <w:lang w:val="de-DE"/>
          </w:rPr>
          <w:t>europäischen Integration</w:t>
        </w:r>
      </w:hyperlink>
      <w:r w:rsidRPr="007C08A0">
        <w:rPr>
          <w:rFonts w:ascii="Arial" w:hAnsi="Arial" w:cs="Arial"/>
          <w:sz w:val="21"/>
          <w:szCs w:val="21"/>
          <w:lang w:val="de-DE"/>
        </w:rPr>
        <w:t>.</w:t>
      </w:r>
      <w:r w:rsidRPr="007C08A0">
        <w:rPr>
          <w:rStyle w:val="apple-converted-space"/>
          <w:rFonts w:ascii="Arial" w:hAnsi="Arial" w:cs="Arial"/>
          <w:sz w:val="21"/>
          <w:szCs w:val="21"/>
          <w:lang w:val="de-DE"/>
        </w:rPr>
        <w:t> </w:t>
      </w:r>
      <w:hyperlink r:id="rId46" w:history="1">
        <w:r w:rsidRPr="007C08A0">
          <w:rPr>
            <w:rStyle w:val="Hipervnculo"/>
            <w:rFonts w:ascii="Arial" w:hAnsi="Arial" w:cs="Arial"/>
            <w:color w:val="auto"/>
            <w:sz w:val="21"/>
            <w:szCs w:val="21"/>
            <w:u w:val="none"/>
            <w:lang w:val="de-DE"/>
          </w:rPr>
          <w:t>Art. 23</w:t>
        </w:r>
      </w:hyperlink>
      <w:r w:rsidRPr="007C08A0">
        <w:rPr>
          <w:rStyle w:val="apple-converted-space"/>
          <w:rFonts w:ascii="Arial" w:hAnsi="Arial" w:cs="Arial"/>
          <w:sz w:val="21"/>
          <w:szCs w:val="21"/>
          <w:lang w:val="de-DE"/>
        </w:rPr>
        <w:t> </w:t>
      </w:r>
      <w:r w:rsidRPr="007C08A0">
        <w:rPr>
          <w:rFonts w:ascii="Arial" w:hAnsi="Arial" w:cs="Arial"/>
          <w:sz w:val="21"/>
          <w:szCs w:val="21"/>
          <w:lang w:val="de-DE"/>
        </w:rPr>
        <w:t>sowie</w:t>
      </w:r>
      <w:r w:rsidRPr="007C08A0">
        <w:rPr>
          <w:rStyle w:val="apple-converted-space"/>
          <w:rFonts w:ascii="Arial" w:hAnsi="Arial" w:cs="Arial"/>
          <w:sz w:val="21"/>
          <w:szCs w:val="21"/>
          <w:lang w:val="de-DE"/>
        </w:rPr>
        <w:t> </w:t>
      </w:r>
      <w:hyperlink r:id="rId47" w:history="1">
        <w:r w:rsidRPr="007C08A0">
          <w:rPr>
            <w:rStyle w:val="Hipervnculo"/>
            <w:rFonts w:ascii="Arial" w:hAnsi="Arial" w:cs="Arial"/>
            <w:color w:val="auto"/>
            <w:sz w:val="21"/>
            <w:szCs w:val="21"/>
            <w:u w:val="none"/>
            <w:lang w:val="de-DE"/>
          </w:rPr>
          <w:t>Art. 24</w:t>
        </w:r>
      </w:hyperlink>
      <w:r w:rsidRPr="007C08A0">
        <w:rPr>
          <w:rStyle w:val="apple-converted-space"/>
          <w:rFonts w:ascii="Arial" w:hAnsi="Arial" w:cs="Arial"/>
          <w:sz w:val="21"/>
          <w:szCs w:val="21"/>
          <w:lang w:val="de-DE"/>
        </w:rPr>
        <w:t> </w:t>
      </w:r>
      <w:r w:rsidRPr="007C08A0">
        <w:rPr>
          <w:rFonts w:ascii="Arial" w:hAnsi="Arial" w:cs="Arial"/>
          <w:sz w:val="21"/>
          <w:szCs w:val="21"/>
          <w:lang w:val="de-DE"/>
        </w:rPr>
        <w:t>GG ermöglichen die Übertragung von</w:t>
      </w:r>
      <w:r w:rsidRPr="007C08A0">
        <w:rPr>
          <w:rStyle w:val="apple-converted-space"/>
          <w:rFonts w:ascii="Arial" w:hAnsi="Arial" w:cs="Arial"/>
          <w:sz w:val="21"/>
          <w:szCs w:val="21"/>
          <w:lang w:val="de-DE"/>
        </w:rPr>
        <w:t> </w:t>
      </w:r>
      <w:hyperlink r:id="rId48" w:tooltip="Hoheit (Staatsrecht)" w:history="1">
        <w:r w:rsidRPr="007C08A0">
          <w:rPr>
            <w:rStyle w:val="Hipervnculo"/>
            <w:rFonts w:ascii="Arial" w:hAnsi="Arial" w:cs="Arial"/>
            <w:color w:val="auto"/>
            <w:sz w:val="21"/>
            <w:szCs w:val="21"/>
            <w:u w:val="none"/>
            <w:lang w:val="de-DE"/>
          </w:rPr>
          <w:t>Hoheitsrechten</w:t>
        </w:r>
      </w:hyperlink>
      <w:r w:rsidRPr="007C08A0">
        <w:rPr>
          <w:rStyle w:val="apple-converted-space"/>
          <w:rFonts w:ascii="Arial" w:hAnsi="Arial" w:cs="Arial"/>
          <w:sz w:val="21"/>
          <w:szCs w:val="21"/>
          <w:lang w:val="de-DE"/>
        </w:rPr>
        <w:t> </w:t>
      </w:r>
      <w:r w:rsidRPr="007C08A0">
        <w:rPr>
          <w:rFonts w:ascii="Arial" w:hAnsi="Arial" w:cs="Arial"/>
          <w:sz w:val="21"/>
          <w:szCs w:val="21"/>
          <w:lang w:val="de-DE"/>
        </w:rPr>
        <w:t>der Bundesrepublik auf</w:t>
      </w:r>
      <w:r w:rsidRPr="007C08A0">
        <w:rPr>
          <w:rStyle w:val="apple-converted-space"/>
          <w:rFonts w:ascii="Arial" w:hAnsi="Arial" w:cs="Arial"/>
          <w:sz w:val="21"/>
          <w:szCs w:val="21"/>
          <w:lang w:val="de-DE"/>
        </w:rPr>
        <w:t> </w:t>
      </w:r>
      <w:hyperlink r:id="rId49" w:tooltip="Supranational" w:history="1">
        <w:r w:rsidRPr="007C08A0">
          <w:rPr>
            <w:rStyle w:val="Hipervnculo"/>
            <w:rFonts w:ascii="Arial" w:hAnsi="Arial" w:cs="Arial"/>
            <w:color w:val="auto"/>
            <w:sz w:val="21"/>
            <w:szCs w:val="21"/>
            <w:u w:val="none"/>
            <w:lang w:val="de-DE"/>
          </w:rPr>
          <w:t>supranationale</w:t>
        </w:r>
      </w:hyperlink>
      <w:r w:rsidRPr="007C08A0">
        <w:rPr>
          <w:rStyle w:val="apple-converted-space"/>
          <w:rFonts w:ascii="Arial" w:hAnsi="Arial" w:cs="Arial"/>
          <w:sz w:val="21"/>
          <w:szCs w:val="21"/>
          <w:lang w:val="de-DE"/>
        </w:rPr>
        <w:t> </w:t>
      </w:r>
      <w:r w:rsidRPr="007C08A0">
        <w:rPr>
          <w:rFonts w:ascii="Arial" w:hAnsi="Arial" w:cs="Arial"/>
          <w:sz w:val="21"/>
          <w:szCs w:val="21"/>
          <w:lang w:val="de-DE"/>
        </w:rPr>
        <w:t>Institutionen. Das politische System Deutschlands ist daher in ein komplexes politisches</w:t>
      </w:r>
      <w:r w:rsidRPr="007C08A0">
        <w:rPr>
          <w:rStyle w:val="apple-converted-space"/>
          <w:rFonts w:ascii="Arial" w:hAnsi="Arial" w:cs="Arial"/>
          <w:sz w:val="21"/>
          <w:szCs w:val="21"/>
          <w:lang w:val="de-DE"/>
        </w:rPr>
        <w:t> </w:t>
      </w:r>
      <w:hyperlink r:id="rId50" w:tooltip="Mehrebenensystem" w:history="1">
        <w:r w:rsidRPr="007C08A0">
          <w:rPr>
            <w:rStyle w:val="Hipervnculo"/>
            <w:rFonts w:ascii="Arial" w:hAnsi="Arial" w:cs="Arial"/>
            <w:color w:val="auto"/>
            <w:sz w:val="21"/>
            <w:szCs w:val="21"/>
            <w:u w:val="none"/>
            <w:lang w:val="de-DE"/>
          </w:rPr>
          <w:t>Mehrebenensystem</w:t>
        </w:r>
      </w:hyperlink>
      <w:r w:rsidRPr="007C08A0">
        <w:rPr>
          <w:rStyle w:val="apple-converted-space"/>
          <w:rFonts w:ascii="Arial" w:hAnsi="Arial" w:cs="Arial"/>
          <w:sz w:val="21"/>
          <w:szCs w:val="21"/>
          <w:lang w:val="de-DE"/>
        </w:rPr>
        <w:t> </w:t>
      </w:r>
      <w:r w:rsidRPr="007C08A0">
        <w:rPr>
          <w:rFonts w:ascii="Arial" w:hAnsi="Arial" w:cs="Arial"/>
          <w:sz w:val="21"/>
          <w:szCs w:val="21"/>
          <w:lang w:val="de-DE"/>
        </w:rPr>
        <w:t>eingebunden.</w:t>
      </w:r>
    </w:p>
    <w:p w:rsidR="007C08A0" w:rsidRDefault="007C08A0" w:rsidP="007C08A0">
      <w:pPr>
        <w:pStyle w:val="NormalWeb"/>
        <w:shd w:val="clear" w:color="auto" w:fill="FFFFFF"/>
        <w:spacing w:before="120" w:beforeAutospacing="0" w:after="120" w:afterAutospacing="0" w:line="336" w:lineRule="atLeast"/>
        <w:rPr>
          <w:rFonts w:ascii="Arial" w:hAnsi="Arial" w:cs="Arial"/>
          <w:sz w:val="21"/>
          <w:szCs w:val="21"/>
          <w:lang w:val="de-DE"/>
        </w:rPr>
      </w:pPr>
      <w:r w:rsidRPr="007C08A0">
        <w:rPr>
          <w:rFonts w:ascii="Arial" w:hAnsi="Arial" w:cs="Arial"/>
          <w:sz w:val="21"/>
          <w:szCs w:val="21"/>
          <w:lang w:val="de-DE"/>
        </w:rPr>
        <w:t>Die Rolle der</w:t>
      </w:r>
      <w:r w:rsidRPr="007C08A0">
        <w:rPr>
          <w:rStyle w:val="apple-converted-space"/>
          <w:rFonts w:ascii="Arial" w:hAnsi="Arial" w:cs="Arial"/>
          <w:sz w:val="21"/>
          <w:szCs w:val="21"/>
          <w:lang w:val="de-DE"/>
        </w:rPr>
        <w:t> </w:t>
      </w:r>
      <w:hyperlink r:id="rId51" w:tooltip="Politische Parteien in Deutschland" w:history="1">
        <w:r w:rsidRPr="0004264D">
          <w:rPr>
            <w:rStyle w:val="Hipervnculo"/>
            <w:rFonts w:ascii="Arial" w:hAnsi="Arial" w:cs="Arial"/>
            <w:b/>
            <w:color w:val="auto"/>
            <w:sz w:val="21"/>
            <w:szCs w:val="21"/>
            <w:u w:val="none"/>
            <w:lang w:val="de-DE"/>
          </w:rPr>
          <w:t>Parteien</w:t>
        </w:r>
        <w:r w:rsidRPr="007C08A0">
          <w:rPr>
            <w:rStyle w:val="Hipervnculo"/>
            <w:rFonts w:ascii="Arial" w:hAnsi="Arial" w:cs="Arial"/>
            <w:color w:val="auto"/>
            <w:sz w:val="21"/>
            <w:szCs w:val="21"/>
            <w:u w:val="none"/>
            <w:lang w:val="de-DE"/>
          </w:rPr>
          <w:t xml:space="preserve"> in Deutschland</w:t>
        </w:r>
      </w:hyperlink>
      <w:r w:rsidRPr="007C08A0">
        <w:rPr>
          <w:rStyle w:val="apple-converted-space"/>
          <w:rFonts w:ascii="Arial" w:hAnsi="Arial" w:cs="Arial"/>
          <w:sz w:val="21"/>
          <w:szCs w:val="21"/>
          <w:lang w:val="de-DE"/>
        </w:rPr>
        <w:t> </w:t>
      </w:r>
      <w:r w:rsidRPr="007C08A0">
        <w:rPr>
          <w:rFonts w:ascii="Arial" w:hAnsi="Arial" w:cs="Arial"/>
          <w:sz w:val="21"/>
          <w:szCs w:val="21"/>
          <w:lang w:val="de-DE"/>
        </w:rPr>
        <w:t>ist stark ausgeprägt und wird in</w:t>
      </w:r>
      <w:r w:rsidRPr="007C08A0">
        <w:rPr>
          <w:rStyle w:val="apple-converted-space"/>
          <w:rFonts w:ascii="Arial" w:hAnsi="Arial" w:cs="Arial"/>
          <w:sz w:val="21"/>
          <w:szCs w:val="21"/>
          <w:lang w:val="de-DE"/>
        </w:rPr>
        <w:t> </w:t>
      </w:r>
      <w:hyperlink r:id="rId52" w:history="1">
        <w:r w:rsidRPr="007C08A0">
          <w:rPr>
            <w:rStyle w:val="Hipervnculo"/>
            <w:rFonts w:ascii="Arial" w:hAnsi="Arial" w:cs="Arial"/>
            <w:color w:val="auto"/>
            <w:sz w:val="21"/>
            <w:szCs w:val="21"/>
            <w:u w:val="none"/>
            <w:lang w:val="de-DE"/>
          </w:rPr>
          <w:t>Art. 21</w:t>
        </w:r>
      </w:hyperlink>
      <w:r w:rsidRPr="007C08A0">
        <w:rPr>
          <w:rStyle w:val="apple-converted-space"/>
          <w:rFonts w:ascii="Arial" w:hAnsi="Arial" w:cs="Arial"/>
          <w:sz w:val="21"/>
          <w:szCs w:val="21"/>
          <w:lang w:val="de-DE"/>
        </w:rPr>
        <w:t> </w:t>
      </w:r>
      <w:r w:rsidRPr="007C08A0">
        <w:rPr>
          <w:rFonts w:ascii="Arial" w:hAnsi="Arial" w:cs="Arial"/>
          <w:sz w:val="21"/>
          <w:szCs w:val="21"/>
          <w:lang w:val="de-DE"/>
        </w:rPr>
        <w:t>GG beschrieben. Sie stellen die Kandidaten für politische Ämter und nehmen Einfluss auf die Besetzung der leitenden Positionen in den</w:t>
      </w:r>
      <w:r w:rsidRPr="007C08A0">
        <w:rPr>
          <w:rStyle w:val="apple-converted-space"/>
          <w:rFonts w:ascii="Arial" w:hAnsi="Arial" w:cs="Arial"/>
          <w:sz w:val="21"/>
          <w:szCs w:val="21"/>
          <w:lang w:val="de-DE"/>
        </w:rPr>
        <w:t> </w:t>
      </w:r>
      <w:hyperlink r:id="rId53" w:tooltip="Verwaltung" w:history="1">
        <w:r w:rsidRPr="007C08A0">
          <w:rPr>
            <w:rStyle w:val="Hipervnculo"/>
            <w:rFonts w:ascii="Arial" w:hAnsi="Arial" w:cs="Arial"/>
            <w:color w:val="auto"/>
            <w:sz w:val="21"/>
            <w:szCs w:val="21"/>
            <w:u w:val="none"/>
            <w:lang w:val="de-DE"/>
          </w:rPr>
          <w:t>Verwaltungen</w:t>
        </w:r>
      </w:hyperlink>
      <w:r w:rsidRPr="007C08A0">
        <w:rPr>
          <w:rFonts w:ascii="Arial" w:hAnsi="Arial" w:cs="Arial"/>
          <w:sz w:val="21"/>
          <w:szCs w:val="21"/>
          <w:lang w:val="de-DE"/>
        </w:rPr>
        <w:t>, den</w:t>
      </w:r>
      <w:r w:rsidRPr="007C08A0">
        <w:rPr>
          <w:rStyle w:val="apple-converted-space"/>
          <w:rFonts w:ascii="Arial" w:hAnsi="Arial" w:cs="Arial"/>
          <w:sz w:val="21"/>
          <w:szCs w:val="21"/>
          <w:lang w:val="de-DE"/>
        </w:rPr>
        <w:t> </w:t>
      </w:r>
      <w:hyperlink r:id="rId54" w:tooltip="Gericht" w:history="1">
        <w:r w:rsidRPr="007C08A0">
          <w:rPr>
            <w:rStyle w:val="Hipervnculo"/>
            <w:rFonts w:ascii="Arial" w:hAnsi="Arial" w:cs="Arial"/>
            <w:color w:val="auto"/>
            <w:sz w:val="21"/>
            <w:szCs w:val="21"/>
            <w:u w:val="none"/>
            <w:lang w:val="de-DE"/>
          </w:rPr>
          <w:t>Gerichten</w:t>
        </w:r>
      </w:hyperlink>
      <w:r w:rsidRPr="007C08A0">
        <w:rPr>
          <w:rFonts w:ascii="Arial" w:hAnsi="Arial" w:cs="Arial"/>
          <w:sz w:val="21"/>
          <w:szCs w:val="21"/>
          <w:lang w:val="de-DE"/>
        </w:rPr>
        <w:t>und</w:t>
      </w:r>
      <w:r w:rsidRPr="007C08A0">
        <w:rPr>
          <w:rStyle w:val="apple-converted-space"/>
          <w:rFonts w:ascii="Arial" w:hAnsi="Arial" w:cs="Arial"/>
          <w:sz w:val="21"/>
          <w:szCs w:val="21"/>
          <w:lang w:val="de-DE"/>
        </w:rPr>
        <w:t> </w:t>
      </w:r>
      <w:hyperlink r:id="rId55" w:tooltip="Staatsanwaltschaft" w:history="1">
        <w:r w:rsidRPr="007C08A0">
          <w:rPr>
            <w:rStyle w:val="Hipervnculo"/>
            <w:rFonts w:ascii="Arial" w:hAnsi="Arial" w:cs="Arial"/>
            <w:color w:val="auto"/>
            <w:sz w:val="21"/>
            <w:szCs w:val="21"/>
            <w:u w:val="none"/>
            <w:lang w:val="de-DE"/>
          </w:rPr>
          <w:t>Staatsanwaltschaften</w:t>
        </w:r>
      </w:hyperlink>
      <w:r w:rsidRPr="007C08A0">
        <w:rPr>
          <w:rFonts w:ascii="Arial" w:hAnsi="Arial" w:cs="Arial"/>
          <w:sz w:val="21"/>
          <w:szCs w:val="21"/>
          <w:lang w:val="de-DE"/>
        </w:rPr>
        <w:t>. Auch wenn Art. 20 Abs. 2 ausdrücklich</w:t>
      </w:r>
      <w:r w:rsidRPr="007C08A0">
        <w:rPr>
          <w:rStyle w:val="apple-converted-space"/>
          <w:rFonts w:ascii="Arial" w:hAnsi="Arial" w:cs="Arial"/>
          <w:sz w:val="21"/>
          <w:szCs w:val="21"/>
          <w:lang w:val="de-DE"/>
        </w:rPr>
        <w:t> </w:t>
      </w:r>
      <w:hyperlink r:id="rId56" w:tooltip="Volksabstimmung (Deutschland)" w:history="1">
        <w:r w:rsidRPr="007C08A0">
          <w:rPr>
            <w:rStyle w:val="Hipervnculo"/>
            <w:rFonts w:ascii="Arial" w:hAnsi="Arial" w:cs="Arial"/>
            <w:color w:val="auto"/>
            <w:sz w:val="21"/>
            <w:szCs w:val="21"/>
            <w:u w:val="none"/>
            <w:lang w:val="de-DE"/>
          </w:rPr>
          <w:t>Abstimmungen</w:t>
        </w:r>
      </w:hyperlink>
      <w:r w:rsidRPr="007C08A0">
        <w:rPr>
          <w:rStyle w:val="apple-converted-space"/>
          <w:rFonts w:ascii="Arial" w:hAnsi="Arial" w:cs="Arial"/>
          <w:sz w:val="21"/>
          <w:szCs w:val="21"/>
          <w:lang w:val="de-DE"/>
        </w:rPr>
        <w:t> </w:t>
      </w:r>
      <w:r w:rsidRPr="007C08A0">
        <w:rPr>
          <w:rFonts w:ascii="Arial" w:hAnsi="Arial" w:cs="Arial"/>
          <w:sz w:val="21"/>
          <w:szCs w:val="21"/>
          <w:lang w:val="de-DE"/>
        </w:rPr>
        <w:t>als ein Teil der vom Volke ausgehender Staatsgewalt aufführt, sind Elemente der</w:t>
      </w:r>
      <w:r w:rsidRPr="007C08A0">
        <w:rPr>
          <w:rStyle w:val="apple-converted-space"/>
          <w:rFonts w:ascii="Arial" w:hAnsi="Arial" w:cs="Arial"/>
          <w:sz w:val="21"/>
          <w:szCs w:val="21"/>
          <w:lang w:val="de-DE"/>
        </w:rPr>
        <w:t> </w:t>
      </w:r>
      <w:hyperlink r:id="rId57" w:tooltip="Direkte Demokratie" w:history="1">
        <w:r w:rsidRPr="007C08A0">
          <w:rPr>
            <w:rStyle w:val="Hipervnculo"/>
            <w:rFonts w:ascii="Arial" w:hAnsi="Arial" w:cs="Arial"/>
            <w:color w:val="auto"/>
            <w:sz w:val="21"/>
            <w:szCs w:val="21"/>
            <w:u w:val="none"/>
            <w:lang w:val="de-DE"/>
          </w:rPr>
          <w:t>direkten Demokratie</w:t>
        </w:r>
      </w:hyperlink>
      <w:r w:rsidRPr="007C08A0">
        <w:rPr>
          <w:rStyle w:val="apple-converted-space"/>
          <w:rFonts w:ascii="Arial" w:hAnsi="Arial" w:cs="Arial"/>
          <w:sz w:val="21"/>
          <w:szCs w:val="21"/>
          <w:lang w:val="de-DE"/>
        </w:rPr>
        <w:t> </w:t>
      </w:r>
      <w:r w:rsidRPr="007C08A0">
        <w:rPr>
          <w:rFonts w:ascii="Arial" w:hAnsi="Arial" w:cs="Arial"/>
          <w:sz w:val="21"/>
          <w:szCs w:val="21"/>
          <w:lang w:val="de-DE"/>
        </w:rPr>
        <w:t>in Deutschland auf Bundesebene, mit Ausnahme der Länderneugliederung (</w:t>
      </w:r>
      <w:hyperlink r:id="rId58" w:history="1">
        <w:r w:rsidRPr="007C08A0">
          <w:rPr>
            <w:rStyle w:val="Hipervnculo"/>
            <w:rFonts w:ascii="Arial" w:hAnsi="Arial" w:cs="Arial"/>
            <w:color w:val="auto"/>
            <w:sz w:val="21"/>
            <w:szCs w:val="21"/>
            <w:u w:val="none"/>
            <w:lang w:val="de-DE"/>
          </w:rPr>
          <w:t>Art. 29</w:t>
        </w:r>
      </w:hyperlink>
      <w:r w:rsidRPr="007C08A0">
        <w:rPr>
          <w:rStyle w:val="apple-converted-space"/>
          <w:rFonts w:ascii="Arial" w:hAnsi="Arial" w:cs="Arial"/>
          <w:sz w:val="21"/>
          <w:szCs w:val="21"/>
          <w:lang w:val="de-DE"/>
        </w:rPr>
        <w:t> </w:t>
      </w:r>
      <w:r w:rsidRPr="007C08A0">
        <w:rPr>
          <w:rFonts w:ascii="Arial" w:hAnsi="Arial" w:cs="Arial"/>
          <w:sz w:val="21"/>
          <w:szCs w:val="21"/>
          <w:lang w:val="de-DE"/>
        </w:rPr>
        <w:t>GG), nicht vorhanden. Die Möglichkeiten der Teilnahme durch</w:t>
      </w:r>
      <w:r w:rsidRPr="007C08A0">
        <w:rPr>
          <w:rStyle w:val="apple-converted-space"/>
          <w:rFonts w:ascii="Arial" w:hAnsi="Arial" w:cs="Arial"/>
          <w:sz w:val="21"/>
          <w:szCs w:val="21"/>
          <w:lang w:val="de-DE"/>
        </w:rPr>
        <w:t> </w:t>
      </w:r>
      <w:hyperlink r:id="rId59" w:tooltip="Volksabstimmung (Deutschland)" w:history="1">
        <w:r w:rsidRPr="007C08A0">
          <w:rPr>
            <w:rStyle w:val="Hipervnculo"/>
            <w:rFonts w:ascii="Arial" w:hAnsi="Arial" w:cs="Arial"/>
            <w:color w:val="auto"/>
            <w:sz w:val="21"/>
            <w:szCs w:val="21"/>
            <w:u w:val="none"/>
            <w:lang w:val="de-DE"/>
          </w:rPr>
          <w:t>Volksabstimmungen</w:t>
        </w:r>
      </w:hyperlink>
      <w:r w:rsidRPr="007C08A0">
        <w:rPr>
          <w:rStyle w:val="apple-converted-space"/>
          <w:rFonts w:ascii="Arial" w:hAnsi="Arial" w:cs="Arial"/>
          <w:sz w:val="21"/>
          <w:szCs w:val="21"/>
          <w:lang w:val="de-DE"/>
        </w:rPr>
        <w:t> </w:t>
      </w:r>
      <w:r w:rsidRPr="007C08A0">
        <w:rPr>
          <w:rFonts w:ascii="Arial" w:hAnsi="Arial" w:cs="Arial"/>
          <w:sz w:val="21"/>
          <w:szCs w:val="21"/>
          <w:lang w:val="de-DE"/>
        </w:rPr>
        <w:t>und</w:t>
      </w:r>
      <w:hyperlink r:id="rId60" w:tooltip="Bürgerentscheid" w:history="1">
        <w:r w:rsidRPr="007C08A0">
          <w:rPr>
            <w:rStyle w:val="Hipervnculo"/>
            <w:rFonts w:ascii="Arial" w:hAnsi="Arial" w:cs="Arial"/>
            <w:color w:val="auto"/>
            <w:sz w:val="21"/>
            <w:szCs w:val="21"/>
            <w:u w:val="none"/>
            <w:lang w:val="de-DE"/>
          </w:rPr>
          <w:t>Bürgerentscheide</w:t>
        </w:r>
      </w:hyperlink>
      <w:r w:rsidRPr="007C08A0">
        <w:rPr>
          <w:rStyle w:val="apple-converted-space"/>
          <w:rFonts w:ascii="Arial" w:hAnsi="Arial" w:cs="Arial"/>
          <w:sz w:val="21"/>
          <w:szCs w:val="21"/>
          <w:lang w:val="de-DE"/>
        </w:rPr>
        <w:t> </w:t>
      </w:r>
      <w:r w:rsidRPr="007C08A0">
        <w:rPr>
          <w:rFonts w:ascii="Arial" w:hAnsi="Arial" w:cs="Arial"/>
          <w:sz w:val="21"/>
          <w:szCs w:val="21"/>
          <w:lang w:val="de-DE"/>
        </w:rPr>
        <w:t>ist auf der Ebene der Kommunen und Länder eingeschränkt möglich, aber deren Ausgang zum Teil nicht rechtlich bindend.</w:t>
      </w:r>
    </w:p>
    <w:p w:rsidR="007C08A0" w:rsidRPr="006F4926" w:rsidRDefault="007C08A0" w:rsidP="007C08A0">
      <w:pPr>
        <w:pStyle w:val="NormalWeb"/>
        <w:shd w:val="clear" w:color="auto" w:fill="FFFFFF"/>
        <w:spacing w:before="120" w:beforeAutospacing="0" w:after="120" w:afterAutospacing="0" w:line="336" w:lineRule="atLeast"/>
        <w:rPr>
          <w:rFonts w:ascii="Arial" w:hAnsi="Arial" w:cs="Arial"/>
          <w:sz w:val="21"/>
          <w:szCs w:val="21"/>
          <w:lang w:val="de-DE"/>
        </w:rPr>
      </w:pPr>
      <w:r w:rsidRPr="006F4926">
        <w:rPr>
          <w:rFonts w:ascii="Arial" w:hAnsi="Arial" w:cs="Arial"/>
          <w:sz w:val="21"/>
          <w:szCs w:val="21"/>
          <w:lang w:val="de-DE"/>
        </w:rPr>
        <w:lastRenderedPageBreak/>
        <w:t>Die Verfasser des Grundgesetzes haben aus dem Ende der</w:t>
      </w:r>
      <w:r w:rsidRPr="006F4926">
        <w:rPr>
          <w:rStyle w:val="apple-converted-space"/>
          <w:rFonts w:ascii="Arial" w:hAnsi="Arial" w:cs="Arial"/>
          <w:sz w:val="21"/>
          <w:szCs w:val="21"/>
          <w:lang w:val="de-DE"/>
        </w:rPr>
        <w:t> </w:t>
      </w:r>
      <w:hyperlink r:id="rId61" w:tooltip="Weimarer Republik" w:history="1">
        <w:r w:rsidRPr="006F4926">
          <w:rPr>
            <w:rStyle w:val="Hipervnculo"/>
            <w:rFonts w:ascii="Arial" w:hAnsi="Arial" w:cs="Arial"/>
            <w:color w:val="auto"/>
            <w:sz w:val="21"/>
            <w:szCs w:val="21"/>
            <w:u w:val="none"/>
            <w:lang w:val="de-DE"/>
          </w:rPr>
          <w:t>Weimarer Republik</w:t>
        </w:r>
      </w:hyperlink>
      <w:r w:rsidRPr="006F4926">
        <w:rPr>
          <w:rStyle w:val="apple-converted-space"/>
          <w:rFonts w:ascii="Arial" w:hAnsi="Arial" w:cs="Arial"/>
          <w:sz w:val="21"/>
          <w:szCs w:val="21"/>
          <w:lang w:val="de-DE"/>
        </w:rPr>
        <w:t> </w:t>
      </w:r>
      <w:r w:rsidRPr="006F4926">
        <w:rPr>
          <w:rFonts w:ascii="Arial" w:hAnsi="Arial" w:cs="Arial"/>
          <w:sz w:val="21"/>
          <w:szCs w:val="21"/>
          <w:lang w:val="de-DE"/>
        </w:rPr>
        <w:t>Konsequenzen gezogen und den damals herrschenden</w:t>
      </w:r>
      <w:r w:rsidRPr="006F4926">
        <w:rPr>
          <w:rStyle w:val="apple-converted-space"/>
          <w:rFonts w:ascii="Arial" w:hAnsi="Arial" w:cs="Arial"/>
          <w:sz w:val="21"/>
          <w:szCs w:val="21"/>
          <w:lang w:val="de-DE"/>
        </w:rPr>
        <w:t> </w:t>
      </w:r>
      <w:hyperlink r:id="rId62" w:tooltip="Positivismus" w:history="1">
        <w:r w:rsidRPr="006F4926">
          <w:rPr>
            <w:rStyle w:val="Hipervnculo"/>
            <w:rFonts w:ascii="Arial" w:hAnsi="Arial" w:cs="Arial"/>
            <w:color w:val="auto"/>
            <w:sz w:val="21"/>
            <w:szCs w:val="21"/>
            <w:u w:val="none"/>
            <w:lang w:val="de-DE"/>
          </w:rPr>
          <w:t>Positivismus</w:t>
        </w:r>
      </w:hyperlink>
      <w:r w:rsidRPr="006F4926">
        <w:rPr>
          <w:rStyle w:val="apple-converted-space"/>
          <w:rFonts w:ascii="Arial" w:hAnsi="Arial" w:cs="Arial"/>
          <w:sz w:val="21"/>
          <w:szCs w:val="21"/>
          <w:lang w:val="de-DE"/>
        </w:rPr>
        <w:t> </w:t>
      </w:r>
      <w:r w:rsidRPr="006F4926">
        <w:rPr>
          <w:rFonts w:ascii="Arial" w:hAnsi="Arial" w:cs="Arial"/>
          <w:sz w:val="21"/>
          <w:szCs w:val="21"/>
          <w:lang w:val="de-DE"/>
        </w:rPr>
        <w:t>(alle Regelungen können geändert werden) und einen Teil des Grundgesetzes zu</w:t>
      </w:r>
      <w:r w:rsidRPr="006F4926">
        <w:rPr>
          <w:rStyle w:val="apple-converted-space"/>
          <w:rFonts w:ascii="Arial" w:hAnsi="Arial" w:cs="Arial"/>
          <w:sz w:val="21"/>
          <w:szCs w:val="21"/>
          <w:lang w:val="de-DE"/>
        </w:rPr>
        <w:t> </w:t>
      </w:r>
      <w:hyperlink r:id="rId63" w:tooltip="Naturrecht" w:history="1">
        <w:r w:rsidRPr="006F4926">
          <w:rPr>
            <w:rStyle w:val="Hipervnculo"/>
            <w:rFonts w:ascii="Arial" w:hAnsi="Arial" w:cs="Arial"/>
            <w:color w:val="auto"/>
            <w:sz w:val="21"/>
            <w:szCs w:val="21"/>
            <w:u w:val="none"/>
            <w:lang w:val="de-DE"/>
          </w:rPr>
          <w:t>Naturrecht</w:t>
        </w:r>
      </w:hyperlink>
      <w:r w:rsidRPr="006F4926">
        <w:rPr>
          <w:rFonts w:ascii="Arial" w:hAnsi="Arial" w:cs="Arial"/>
          <w:sz w:val="21"/>
          <w:szCs w:val="21"/>
          <w:lang w:val="de-DE"/>
        </w:rPr>
        <w:t>, zu</w:t>
      </w:r>
      <w:hyperlink r:id="rId64" w:tooltip="Überpositives Recht" w:history="1">
        <w:r w:rsidRPr="006F4926">
          <w:rPr>
            <w:rStyle w:val="Hipervnculo"/>
            <w:rFonts w:ascii="Arial" w:hAnsi="Arial" w:cs="Arial"/>
            <w:color w:val="auto"/>
            <w:sz w:val="21"/>
            <w:szCs w:val="21"/>
            <w:u w:val="none"/>
            <w:lang w:val="de-DE"/>
          </w:rPr>
          <w:t>überpositivem Recht</w:t>
        </w:r>
      </w:hyperlink>
      <w:r w:rsidRPr="006F4926">
        <w:rPr>
          <w:rStyle w:val="apple-converted-space"/>
          <w:rFonts w:ascii="Arial" w:hAnsi="Arial" w:cs="Arial"/>
          <w:sz w:val="21"/>
          <w:szCs w:val="21"/>
          <w:lang w:val="de-DE"/>
        </w:rPr>
        <w:t> </w:t>
      </w:r>
      <w:r w:rsidRPr="006F4926">
        <w:rPr>
          <w:rFonts w:ascii="Arial" w:hAnsi="Arial" w:cs="Arial"/>
          <w:sz w:val="21"/>
          <w:szCs w:val="21"/>
          <w:lang w:val="de-DE"/>
        </w:rPr>
        <w:t>gemacht. Diese Unveränderlichkeit wurde in Art. 79 Abs. 3 GG festgeschrieben und gilt für Art. 1 GG (</w:t>
      </w:r>
      <w:hyperlink r:id="rId65" w:tooltip="Artikel 1 GG" w:history="1">
        <w:r w:rsidRPr="006F4926">
          <w:rPr>
            <w:rStyle w:val="Hipervnculo"/>
            <w:rFonts w:ascii="Arial" w:hAnsi="Arial" w:cs="Arial"/>
            <w:color w:val="auto"/>
            <w:sz w:val="21"/>
            <w:szCs w:val="21"/>
            <w:u w:val="none"/>
            <w:lang w:val="de-DE"/>
          </w:rPr>
          <w:t>Menschenwürde</w:t>
        </w:r>
      </w:hyperlink>
      <w:r w:rsidRPr="006F4926">
        <w:rPr>
          <w:rFonts w:ascii="Arial" w:hAnsi="Arial" w:cs="Arial"/>
          <w:sz w:val="21"/>
          <w:szCs w:val="21"/>
          <w:lang w:val="de-DE"/>
        </w:rPr>
        <w:t>), Art. 20 GG (</w:t>
      </w:r>
      <w:hyperlink r:id="rId66" w:tooltip="Artikel 20 GG" w:history="1">
        <w:r w:rsidRPr="006F4926">
          <w:rPr>
            <w:rStyle w:val="Hipervnculo"/>
            <w:rFonts w:ascii="Arial" w:hAnsi="Arial" w:cs="Arial"/>
            <w:color w:val="auto"/>
            <w:sz w:val="21"/>
            <w:szCs w:val="21"/>
            <w:u w:val="none"/>
            <w:lang w:val="de-DE"/>
          </w:rPr>
          <w:t>Strukturprinzipien</w:t>
        </w:r>
      </w:hyperlink>
      <w:r w:rsidRPr="006F4926">
        <w:rPr>
          <w:rFonts w:ascii="Arial" w:hAnsi="Arial" w:cs="Arial"/>
          <w:sz w:val="21"/>
          <w:szCs w:val="21"/>
          <w:lang w:val="de-DE"/>
        </w:rPr>
        <w:t>) und die Gliederung in Länder sowie deren Mitwirken bei der Gesetzgebung.</w:t>
      </w:r>
    </w:p>
    <w:p w:rsidR="007C08A0" w:rsidRPr="006F4926" w:rsidRDefault="007C08A0" w:rsidP="007C08A0">
      <w:pPr>
        <w:pStyle w:val="NormalWeb"/>
        <w:shd w:val="clear" w:color="auto" w:fill="FFFFFF"/>
        <w:spacing w:before="120" w:beforeAutospacing="0" w:after="120" w:afterAutospacing="0" w:line="336" w:lineRule="atLeast"/>
        <w:rPr>
          <w:rFonts w:ascii="Arial" w:hAnsi="Arial" w:cs="Arial"/>
          <w:sz w:val="21"/>
          <w:szCs w:val="21"/>
          <w:lang w:val="de-DE"/>
        </w:rPr>
      </w:pPr>
      <w:r w:rsidRPr="006F4926">
        <w:rPr>
          <w:rFonts w:ascii="Arial" w:hAnsi="Arial" w:cs="Arial"/>
          <w:sz w:val="21"/>
          <w:szCs w:val="21"/>
          <w:lang w:val="de-DE"/>
        </w:rPr>
        <w:t xml:space="preserve">Ein weiterer Ansatz der wehrhaften Demokratie ist die Möglichkeit, </w:t>
      </w:r>
      <w:r w:rsidRPr="0004264D">
        <w:rPr>
          <w:rFonts w:ascii="Arial" w:hAnsi="Arial" w:cs="Arial"/>
          <w:b/>
          <w:sz w:val="21"/>
          <w:szCs w:val="21"/>
          <w:lang w:val="de-DE"/>
        </w:rPr>
        <w:t>Gegnern</w:t>
      </w:r>
      <w:r w:rsidRPr="006F4926">
        <w:rPr>
          <w:rFonts w:ascii="Arial" w:hAnsi="Arial" w:cs="Arial"/>
          <w:sz w:val="21"/>
          <w:szCs w:val="21"/>
          <w:lang w:val="de-DE"/>
        </w:rPr>
        <w:t xml:space="preserve"> der verfassungsmäßigen Ordnung Grundrechte abzuerkennen, sowie Parteien und sonstige Vereinigungen zum Schutz der Verfassung zu verbieten. Ein weiteres Mittel zum Schutz sind</w:t>
      </w:r>
      <w:r w:rsidRPr="006F4926">
        <w:rPr>
          <w:rStyle w:val="apple-converted-space"/>
          <w:rFonts w:ascii="Arial" w:hAnsi="Arial" w:cs="Arial"/>
          <w:sz w:val="21"/>
          <w:szCs w:val="21"/>
          <w:lang w:val="de-DE"/>
        </w:rPr>
        <w:t> </w:t>
      </w:r>
      <w:hyperlink r:id="rId67" w:tooltip="Strafrecht" w:history="1">
        <w:r w:rsidRPr="006F4926">
          <w:rPr>
            <w:rStyle w:val="Hipervnculo"/>
            <w:rFonts w:ascii="Arial" w:hAnsi="Arial" w:cs="Arial"/>
            <w:color w:val="auto"/>
            <w:sz w:val="21"/>
            <w:szCs w:val="21"/>
            <w:u w:val="none"/>
            <w:lang w:val="de-DE"/>
          </w:rPr>
          <w:t>strafrechtliche</w:t>
        </w:r>
      </w:hyperlink>
      <w:r w:rsidRPr="006F4926">
        <w:rPr>
          <w:rStyle w:val="apple-converted-space"/>
          <w:rFonts w:ascii="Arial" w:hAnsi="Arial" w:cs="Arial"/>
          <w:sz w:val="21"/>
          <w:szCs w:val="21"/>
          <w:lang w:val="de-DE"/>
        </w:rPr>
        <w:t> </w:t>
      </w:r>
      <w:r w:rsidRPr="006F4926">
        <w:rPr>
          <w:rFonts w:ascii="Arial" w:hAnsi="Arial" w:cs="Arial"/>
          <w:sz w:val="21"/>
          <w:szCs w:val="21"/>
          <w:lang w:val="de-DE"/>
        </w:rPr>
        <w:t>Bestimmungen.</w:t>
      </w:r>
    </w:p>
    <w:p w:rsidR="007C08A0" w:rsidRPr="006F4926" w:rsidRDefault="007C08A0" w:rsidP="007C08A0">
      <w:pPr>
        <w:pStyle w:val="NormalWeb"/>
        <w:shd w:val="clear" w:color="auto" w:fill="FFFFFF"/>
        <w:spacing w:before="120" w:beforeAutospacing="0" w:after="120" w:afterAutospacing="0" w:line="336" w:lineRule="atLeast"/>
        <w:rPr>
          <w:rFonts w:ascii="Arial" w:hAnsi="Arial" w:cs="Arial"/>
          <w:sz w:val="21"/>
          <w:szCs w:val="21"/>
          <w:lang w:val="de-DE"/>
        </w:rPr>
      </w:pPr>
      <w:r w:rsidRPr="006F4926">
        <w:rPr>
          <w:rFonts w:ascii="Arial" w:hAnsi="Arial" w:cs="Arial"/>
          <w:sz w:val="21"/>
          <w:szCs w:val="21"/>
          <w:lang w:val="de-DE"/>
        </w:rPr>
        <w:t>Mit den</w:t>
      </w:r>
      <w:r w:rsidRPr="006F4926">
        <w:rPr>
          <w:rStyle w:val="apple-converted-space"/>
          <w:rFonts w:ascii="Arial" w:hAnsi="Arial" w:cs="Arial"/>
          <w:sz w:val="21"/>
          <w:szCs w:val="21"/>
          <w:lang w:val="de-DE"/>
        </w:rPr>
        <w:t> </w:t>
      </w:r>
      <w:hyperlink r:id="rId68" w:tooltip="Deutsches Notstandsgesetz" w:history="1">
        <w:r w:rsidRPr="006F4926">
          <w:rPr>
            <w:rStyle w:val="Hipervnculo"/>
            <w:rFonts w:ascii="Arial" w:hAnsi="Arial" w:cs="Arial"/>
            <w:color w:val="auto"/>
            <w:sz w:val="21"/>
            <w:szCs w:val="21"/>
            <w:u w:val="none"/>
            <w:lang w:val="de-DE"/>
          </w:rPr>
          <w:t>Notstandsgesetzen</w:t>
        </w:r>
      </w:hyperlink>
      <w:r w:rsidRPr="006F4926">
        <w:rPr>
          <w:rStyle w:val="apple-converted-space"/>
          <w:rFonts w:ascii="Arial" w:hAnsi="Arial" w:cs="Arial"/>
          <w:sz w:val="21"/>
          <w:szCs w:val="21"/>
          <w:lang w:val="de-DE"/>
        </w:rPr>
        <w:t> </w:t>
      </w:r>
      <w:r w:rsidRPr="006F4926">
        <w:rPr>
          <w:rFonts w:ascii="Arial" w:hAnsi="Arial" w:cs="Arial"/>
          <w:sz w:val="21"/>
          <w:szCs w:val="21"/>
          <w:lang w:val="de-DE"/>
        </w:rPr>
        <w:t>wurde in Art. 20 Abs. 4 GG als Ultima Ratio noch ein</w:t>
      </w:r>
      <w:r w:rsidRPr="006F4926">
        <w:rPr>
          <w:rStyle w:val="apple-converted-space"/>
          <w:rFonts w:ascii="Arial" w:hAnsi="Arial" w:cs="Arial"/>
          <w:sz w:val="21"/>
          <w:szCs w:val="21"/>
          <w:lang w:val="de-DE"/>
        </w:rPr>
        <w:t> </w:t>
      </w:r>
      <w:hyperlink r:id="rId69" w:tooltip="Widerstandsrecht" w:history="1">
        <w:r w:rsidRPr="0004264D">
          <w:rPr>
            <w:rStyle w:val="Hipervnculo"/>
            <w:rFonts w:ascii="Arial" w:hAnsi="Arial" w:cs="Arial"/>
            <w:b/>
            <w:color w:val="auto"/>
            <w:sz w:val="21"/>
            <w:szCs w:val="21"/>
            <w:u w:val="none"/>
            <w:lang w:val="de-DE"/>
          </w:rPr>
          <w:t>Widerstandsrecht</w:t>
        </w:r>
      </w:hyperlink>
      <w:r w:rsidRPr="006F4926">
        <w:rPr>
          <w:rStyle w:val="apple-converted-space"/>
          <w:rFonts w:ascii="Arial" w:hAnsi="Arial" w:cs="Arial"/>
          <w:sz w:val="21"/>
          <w:szCs w:val="21"/>
          <w:lang w:val="de-DE"/>
        </w:rPr>
        <w:t> </w:t>
      </w:r>
      <w:r w:rsidRPr="006F4926">
        <w:rPr>
          <w:rFonts w:ascii="Arial" w:hAnsi="Arial" w:cs="Arial"/>
          <w:sz w:val="21"/>
          <w:szCs w:val="21"/>
          <w:lang w:val="de-DE"/>
        </w:rPr>
        <w:t>der Bevölkerung</w:t>
      </w:r>
      <w:r w:rsidRPr="006F4926">
        <w:rPr>
          <w:rStyle w:val="apple-converted-space"/>
          <w:rFonts w:ascii="Arial" w:hAnsi="Arial" w:cs="Arial"/>
          <w:sz w:val="21"/>
          <w:szCs w:val="21"/>
          <w:lang w:val="de-DE"/>
        </w:rPr>
        <w:t> </w:t>
      </w:r>
      <w:r w:rsidRPr="006F4926">
        <w:rPr>
          <w:rFonts w:ascii="Arial" w:hAnsi="Arial" w:cs="Arial"/>
          <w:i/>
          <w:iCs/>
          <w:sz w:val="21"/>
          <w:szCs w:val="21"/>
          <w:lang w:val="de-DE"/>
        </w:rPr>
        <w:t>»gegen jeden, der es unternimmt, diese Ordnung zu beseitigen«</w:t>
      </w:r>
      <w:r w:rsidRPr="006F4926">
        <w:rPr>
          <w:rStyle w:val="apple-converted-space"/>
          <w:rFonts w:ascii="Arial" w:hAnsi="Arial" w:cs="Arial"/>
          <w:sz w:val="21"/>
          <w:szCs w:val="21"/>
          <w:lang w:val="de-DE"/>
        </w:rPr>
        <w:t> </w:t>
      </w:r>
      <w:r w:rsidRPr="006F4926">
        <w:rPr>
          <w:rFonts w:ascii="Arial" w:hAnsi="Arial" w:cs="Arial"/>
          <w:sz w:val="21"/>
          <w:szCs w:val="21"/>
          <w:lang w:val="de-DE"/>
        </w:rPr>
        <w:t>eingeführt.</w:t>
      </w:r>
    </w:p>
    <w:p w:rsidR="007C08A0" w:rsidRDefault="007C08A0" w:rsidP="007C08A0">
      <w:pPr>
        <w:pStyle w:val="NormalWeb"/>
        <w:shd w:val="clear" w:color="auto" w:fill="FFFFFF"/>
        <w:spacing w:before="120" w:beforeAutospacing="0" w:after="120" w:afterAutospacing="0" w:line="336" w:lineRule="atLeast"/>
        <w:rPr>
          <w:rFonts w:ascii="Arial" w:hAnsi="Arial" w:cs="Arial"/>
          <w:sz w:val="21"/>
          <w:szCs w:val="21"/>
          <w:lang w:val="de-DE"/>
        </w:rPr>
      </w:pPr>
      <w:r w:rsidRPr="007C08A0">
        <w:rPr>
          <w:rFonts w:ascii="Arial" w:hAnsi="Arial" w:cs="Arial"/>
          <w:sz w:val="21"/>
          <w:szCs w:val="21"/>
          <w:lang w:val="de-DE"/>
        </w:rPr>
        <w:t xml:space="preserve">Die Bundesrepublik Deutschland geht – bestätigt durch das Bundesverfassungsgericht – davon aus, dass sie mit dem </w:t>
      </w:r>
      <w:hyperlink r:id="rId70" w:tooltip="Deutsches Reich" w:history="1">
        <w:r w:rsidRPr="007C08A0">
          <w:rPr>
            <w:rStyle w:val="Hipervnculo"/>
            <w:rFonts w:ascii="Arial" w:hAnsi="Arial" w:cs="Arial"/>
            <w:color w:val="auto"/>
            <w:sz w:val="21"/>
            <w:szCs w:val="21"/>
            <w:u w:val="none"/>
            <w:lang w:val="de-DE"/>
          </w:rPr>
          <w:t>Deutschen Reich</w:t>
        </w:r>
      </w:hyperlink>
      <w:r w:rsidRPr="007C08A0">
        <w:rPr>
          <w:rStyle w:val="apple-converted-space"/>
          <w:rFonts w:ascii="Arial" w:hAnsi="Arial" w:cs="Arial"/>
          <w:sz w:val="21"/>
          <w:szCs w:val="21"/>
          <w:lang w:val="de-DE"/>
        </w:rPr>
        <w:t> </w:t>
      </w:r>
      <w:hyperlink r:id="rId71" w:anchor="Ansicht_der_Bundesrepublik" w:tooltip="Rechtslage Deutschlands nach 1945" w:history="1">
        <w:r w:rsidRPr="007C08A0">
          <w:rPr>
            <w:rStyle w:val="Hipervnculo"/>
            <w:rFonts w:ascii="Arial" w:hAnsi="Arial" w:cs="Arial"/>
            <w:color w:val="auto"/>
            <w:sz w:val="21"/>
            <w:szCs w:val="21"/>
            <w:u w:val="none"/>
            <w:lang w:val="de-DE"/>
          </w:rPr>
          <w:t>in staats- und völkerrechtlicher Hinsicht identisch</w:t>
        </w:r>
      </w:hyperlink>
      <w:r w:rsidRPr="007C08A0">
        <w:rPr>
          <w:rStyle w:val="apple-converted-space"/>
          <w:rFonts w:ascii="Arial" w:hAnsi="Arial" w:cs="Arial"/>
          <w:sz w:val="21"/>
          <w:szCs w:val="21"/>
          <w:lang w:val="de-DE"/>
        </w:rPr>
        <w:t> </w:t>
      </w:r>
      <w:r w:rsidRPr="007C08A0">
        <w:rPr>
          <w:rFonts w:ascii="Arial" w:hAnsi="Arial" w:cs="Arial"/>
          <w:sz w:val="21"/>
          <w:szCs w:val="21"/>
          <w:lang w:val="de-DE"/>
        </w:rPr>
        <w:t>ist.</w:t>
      </w:r>
    </w:p>
    <w:p w:rsidR="006F4926" w:rsidRDefault="006F4926" w:rsidP="007C08A0">
      <w:pPr>
        <w:pStyle w:val="NormalWeb"/>
        <w:shd w:val="clear" w:color="auto" w:fill="FFFFFF"/>
        <w:spacing w:before="120" w:beforeAutospacing="0" w:after="120" w:afterAutospacing="0" w:line="336" w:lineRule="atLeast"/>
        <w:rPr>
          <w:rFonts w:ascii="Arial" w:hAnsi="Arial" w:cs="Arial"/>
          <w:sz w:val="21"/>
          <w:szCs w:val="21"/>
          <w:shd w:val="clear" w:color="auto" w:fill="FFFFFF"/>
          <w:lang w:val="de-DE"/>
        </w:rPr>
      </w:pPr>
      <w:r w:rsidRPr="006F4926">
        <w:rPr>
          <w:rFonts w:ascii="Arial" w:hAnsi="Arial" w:cs="Arial"/>
          <w:sz w:val="21"/>
          <w:szCs w:val="21"/>
          <w:shd w:val="clear" w:color="auto" w:fill="FFFFFF"/>
          <w:lang w:val="de-DE"/>
        </w:rPr>
        <w:t>Im politischen System der Bundesrepublik Deutschland sind die Verfassungsorgane</w:t>
      </w:r>
      <w:r w:rsidRPr="006F4926">
        <w:rPr>
          <w:rStyle w:val="apple-converted-space"/>
          <w:rFonts w:ascii="Arial" w:hAnsi="Arial" w:cs="Arial"/>
          <w:sz w:val="21"/>
          <w:szCs w:val="21"/>
          <w:shd w:val="clear" w:color="auto" w:fill="FFFFFF"/>
          <w:lang w:val="de-DE"/>
        </w:rPr>
        <w:t> </w:t>
      </w:r>
      <w:hyperlink r:id="rId72" w:tooltip="Bundesversammlung (Deutschland)" w:history="1">
        <w:r w:rsidRPr="006F4926">
          <w:rPr>
            <w:rStyle w:val="Hipervnculo"/>
            <w:rFonts w:ascii="Arial" w:hAnsi="Arial" w:cs="Arial"/>
            <w:color w:val="auto"/>
            <w:sz w:val="21"/>
            <w:szCs w:val="21"/>
            <w:shd w:val="clear" w:color="auto" w:fill="FFFFFF"/>
            <w:lang w:val="de-DE"/>
          </w:rPr>
          <w:t>Bundesversammlung</w:t>
        </w:r>
      </w:hyperlink>
      <w:r w:rsidRPr="006F4926">
        <w:rPr>
          <w:rStyle w:val="apple-converted-space"/>
          <w:rFonts w:ascii="Arial" w:hAnsi="Arial" w:cs="Arial"/>
          <w:sz w:val="21"/>
          <w:szCs w:val="21"/>
          <w:shd w:val="clear" w:color="auto" w:fill="FFFFFF"/>
          <w:lang w:val="de-DE"/>
        </w:rPr>
        <w:t> </w:t>
      </w:r>
      <w:r w:rsidRPr="006F4926">
        <w:rPr>
          <w:rFonts w:ascii="Arial" w:hAnsi="Arial" w:cs="Arial"/>
          <w:sz w:val="21"/>
          <w:szCs w:val="21"/>
          <w:shd w:val="clear" w:color="auto" w:fill="FFFFFF"/>
          <w:lang w:val="de-DE"/>
        </w:rPr>
        <w:t xml:space="preserve">und </w:t>
      </w:r>
      <w:hyperlink r:id="rId73" w:tooltip="Bundespräsident (Deutschland)" w:history="1">
        <w:r w:rsidRPr="006F4926">
          <w:rPr>
            <w:rStyle w:val="Hipervnculo"/>
            <w:rFonts w:ascii="Arial" w:hAnsi="Arial" w:cs="Arial"/>
            <w:color w:val="auto"/>
            <w:sz w:val="21"/>
            <w:szCs w:val="21"/>
            <w:shd w:val="clear" w:color="auto" w:fill="FFFFFF"/>
            <w:lang w:val="de-DE"/>
          </w:rPr>
          <w:t>Bundespräsident</w:t>
        </w:r>
      </w:hyperlink>
      <w:r w:rsidRPr="006F4926">
        <w:rPr>
          <w:rStyle w:val="apple-converted-space"/>
          <w:rFonts w:ascii="Arial" w:hAnsi="Arial" w:cs="Arial"/>
          <w:sz w:val="21"/>
          <w:szCs w:val="21"/>
          <w:shd w:val="clear" w:color="auto" w:fill="FFFFFF"/>
          <w:lang w:val="de-DE"/>
        </w:rPr>
        <w:t> </w:t>
      </w:r>
      <w:r w:rsidRPr="006F4926">
        <w:rPr>
          <w:rFonts w:ascii="Arial" w:hAnsi="Arial" w:cs="Arial"/>
          <w:sz w:val="21"/>
          <w:szCs w:val="21"/>
          <w:shd w:val="clear" w:color="auto" w:fill="FFFFFF"/>
          <w:lang w:val="de-DE"/>
        </w:rPr>
        <w:t>nur mit geringer Machtfülle ausgestattet und nicht einer der drei Staatsgewalten zuzuordnen.</w:t>
      </w:r>
    </w:p>
    <w:p w:rsidR="006F4926" w:rsidRPr="006F4926" w:rsidRDefault="006F4926" w:rsidP="006F4926">
      <w:pPr>
        <w:pStyle w:val="NormalWeb"/>
        <w:shd w:val="clear" w:color="auto" w:fill="FFFFFF"/>
        <w:spacing w:before="120" w:beforeAutospacing="0" w:after="120" w:afterAutospacing="0" w:line="336" w:lineRule="atLeast"/>
        <w:rPr>
          <w:rFonts w:ascii="Arial" w:hAnsi="Arial" w:cs="Arial"/>
          <w:sz w:val="21"/>
          <w:szCs w:val="21"/>
          <w:lang w:val="de-DE"/>
        </w:rPr>
      </w:pPr>
      <w:r w:rsidRPr="006F4926">
        <w:rPr>
          <w:rFonts w:ascii="Arial" w:hAnsi="Arial" w:cs="Arial"/>
          <w:sz w:val="21"/>
          <w:szCs w:val="21"/>
          <w:lang w:val="de-DE"/>
        </w:rPr>
        <w:t>Die</w:t>
      </w:r>
      <w:r w:rsidRPr="006F4926">
        <w:rPr>
          <w:rStyle w:val="apple-converted-space"/>
          <w:rFonts w:ascii="Arial" w:hAnsi="Arial" w:cs="Arial"/>
          <w:sz w:val="21"/>
          <w:szCs w:val="21"/>
          <w:lang w:val="de-DE"/>
        </w:rPr>
        <w:t> </w:t>
      </w:r>
      <w:hyperlink r:id="rId74" w:tooltip="Verfassung" w:history="1">
        <w:r w:rsidRPr="00637041">
          <w:rPr>
            <w:rStyle w:val="Hipervnculo"/>
            <w:rFonts w:ascii="Arial" w:hAnsi="Arial" w:cs="Arial"/>
            <w:b/>
            <w:color w:val="auto"/>
            <w:sz w:val="21"/>
            <w:szCs w:val="21"/>
            <w:u w:val="none"/>
            <w:lang w:val="de-DE"/>
          </w:rPr>
          <w:t>Bundesverfassung</w:t>
        </w:r>
      </w:hyperlink>
      <w:r w:rsidRPr="006F4926">
        <w:rPr>
          <w:rStyle w:val="apple-converted-space"/>
          <w:rFonts w:ascii="Arial" w:hAnsi="Arial" w:cs="Arial"/>
          <w:sz w:val="21"/>
          <w:szCs w:val="21"/>
          <w:lang w:val="de-DE"/>
        </w:rPr>
        <w:t> </w:t>
      </w:r>
      <w:r w:rsidRPr="006F4926">
        <w:rPr>
          <w:rFonts w:ascii="Arial" w:hAnsi="Arial" w:cs="Arial"/>
          <w:sz w:val="21"/>
          <w:szCs w:val="21"/>
          <w:lang w:val="de-DE"/>
        </w:rPr>
        <w:t>der Bundesrepublik Deutschland erhielt den Namen</w:t>
      </w:r>
      <w:r w:rsidR="00637041">
        <w:rPr>
          <w:rFonts w:ascii="Arial" w:hAnsi="Arial" w:cs="Arial"/>
          <w:sz w:val="21"/>
          <w:szCs w:val="21"/>
          <w:lang w:val="de-DE"/>
        </w:rPr>
        <w:t xml:space="preserve"> </w:t>
      </w:r>
      <w:r w:rsidRPr="0004264D">
        <w:rPr>
          <w:rFonts w:ascii="Arial" w:hAnsi="Arial" w:cs="Arial"/>
          <w:b/>
          <w:i/>
          <w:iCs/>
          <w:color w:val="984806" w:themeColor="accent6" w:themeShade="80"/>
          <w:sz w:val="21"/>
          <w:szCs w:val="21"/>
          <w:lang w:val="de-DE"/>
        </w:rPr>
        <w:t>Grundgesetz</w:t>
      </w:r>
      <w:r w:rsidRPr="006F4926">
        <w:rPr>
          <w:rFonts w:ascii="Arial" w:hAnsi="Arial" w:cs="Arial"/>
          <w:sz w:val="21"/>
          <w:szCs w:val="21"/>
          <w:lang w:val="de-DE"/>
        </w:rPr>
        <w:t>. Dies sollte dessen vorläufigen,</w:t>
      </w:r>
      <w:r w:rsidRPr="006F4926">
        <w:rPr>
          <w:rStyle w:val="apple-converted-space"/>
          <w:rFonts w:ascii="Arial" w:hAnsi="Arial" w:cs="Arial"/>
          <w:sz w:val="21"/>
          <w:szCs w:val="21"/>
          <w:lang w:val="de-DE"/>
        </w:rPr>
        <w:t> </w:t>
      </w:r>
      <w:hyperlink r:id="rId75" w:tooltip="Provisorium" w:history="1">
        <w:r w:rsidRPr="006F4926">
          <w:rPr>
            <w:rStyle w:val="Hipervnculo"/>
            <w:rFonts w:ascii="Arial" w:hAnsi="Arial" w:cs="Arial"/>
            <w:color w:val="auto"/>
            <w:sz w:val="21"/>
            <w:szCs w:val="21"/>
            <w:u w:val="none"/>
            <w:lang w:val="de-DE"/>
          </w:rPr>
          <w:t>provisorischen</w:t>
        </w:r>
      </w:hyperlink>
      <w:r w:rsidRPr="006F4926">
        <w:rPr>
          <w:rStyle w:val="apple-converted-space"/>
          <w:rFonts w:ascii="Arial" w:hAnsi="Arial" w:cs="Arial"/>
          <w:sz w:val="21"/>
          <w:szCs w:val="21"/>
          <w:lang w:val="de-DE"/>
        </w:rPr>
        <w:t> </w:t>
      </w:r>
      <w:r w:rsidRPr="006F4926">
        <w:rPr>
          <w:rFonts w:ascii="Arial" w:hAnsi="Arial" w:cs="Arial"/>
          <w:sz w:val="21"/>
          <w:szCs w:val="21"/>
          <w:lang w:val="de-DE"/>
        </w:rPr>
        <w:t>Charakter, den es zwischenzeitlich verloren hat</w:t>
      </w:r>
      <w:r w:rsidRPr="006F4926">
        <w:rPr>
          <w:rStyle w:val="apple-converted-space"/>
          <w:rFonts w:ascii="Arial" w:hAnsi="Arial" w:cs="Arial"/>
          <w:sz w:val="21"/>
          <w:szCs w:val="21"/>
          <w:lang w:val="de-DE"/>
        </w:rPr>
        <w:t> </w:t>
      </w:r>
      <w:r w:rsidRPr="006F4926">
        <w:rPr>
          <w:rFonts w:ascii="Arial" w:hAnsi="Arial" w:cs="Arial"/>
          <w:sz w:val="21"/>
          <w:szCs w:val="21"/>
          <w:lang w:val="de-DE"/>
        </w:rPr>
        <w:t>hervorheben, da es sich nur um eine Übergangsverfassung bis zur Konstituierung eines</w:t>
      </w:r>
      <w:r w:rsidRPr="006F4926">
        <w:rPr>
          <w:rStyle w:val="apple-converted-space"/>
          <w:rFonts w:ascii="Arial" w:hAnsi="Arial" w:cs="Arial"/>
          <w:sz w:val="21"/>
          <w:szCs w:val="21"/>
          <w:lang w:val="de-DE"/>
        </w:rPr>
        <w:t> </w:t>
      </w:r>
      <w:hyperlink r:id="rId76" w:tooltip="Gesamtdeutschland" w:history="1">
        <w:r w:rsidRPr="006F4926">
          <w:rPr>
            <w:rStyle w:val="Hipervnculo"/>
            <w:rFonts w:ascii="Arial" w:hAnsi="Arial" w:cs="Arial"/>
            <w:color w:val="auto"/>
            <w:sz w:val="21"/>
            <w:szCs w:val="21"/>
            <w:u w:val="none"/>
            <w:lang w:val="de-DE"/>
          </w:rPr>
          <w:t>gesamtdeutschen Staates</w:t>
        </w:r>
      </w:hyperlink>
      <w:r w:rsidRPr="006F4926">
        <w:rPr>
          <w:rFonts w:ascii="Arial" w:hAnsi="Arial" w:cs="Arial"/>
          <w:sz w:val="21"/>
          <w:szCs w:val="21"/>
          <w:lang w:val="de-DE"/>
        </w:rPr>
        <w:t>handeln sollte. Der Verfassungsprozess wurde mit Übergabe der</w:t>
      </w:r>
      <w:r w:rsidRPr="006F4926">
        <w:rPr>
          <w:rStyle w:val="apple-converted-space"/>
          <w:rFonts w:ascii="Arial" w:hAnsi="Arial" w:cs="Arial"/>
          <w:sz w:val="21"/>
          <w:szCs w:val="21"/>
          <w:lang w:val="de-DE"/>
        </w:rPr>
        <w:t> </w:t>
      </w:r>
      <w:hyperlink r:id="rId77" w:tooltip="Frankfurter Dokumente" w:history="1">
        <w:r w:rsidRPr="006F4926">
          <w:rPr>
            <w:rStyle w:val="Hipervnculo"/>
            <w:rFonts w:ascii="Arial" w:hAnsi="Arial" w:cs="Arial"/>
            <w:color w:val="auto"/>
            <w:sz w:val="21"/>
            <w:szCs w:val="21"/>
            <w:u w:val="none"/>
            <w:lang w:val="de-DE"/>
          </w:rPr>
          <w:t>Frankfurter Dokumente</w:t>
        </w:r>
      </w:hyperlink>
      <w:r w:rsidRPr="006F4926">
        <w:rPr>
          <w:rStyle w:val="apple-converted-space"/>
          <w:rFonts w:ascii="Arial" w:hAnsi="Arial" w:cs="Arial"/>
          <w:sz w:val="21"/>
          <w:szCs w:val="21"/>
          <w:lang w:val="de-DE"/>
        </w:rPr>
        <w:t> </w:t>
      </w:r>
      <w:r w:rsidRPr="006F4926">
        <w:rPr>
          <w:rFonts w:ascii="Arial" w:hAnsi="Arial" w:cs="Arial"/>
          <w:sz w:val="21"/>
          <w:szCs w:val="21"/>
          <w:lang w:val="de-DE"/>
        </w:rPr>
        <w:t>am 1. Juli 1948 durch die Oberkommandierenden der westlichen Besatzungszonen an die</w:t>
      </w:r>
      <w:r w:rsidRPr="006F4926">
        <w:rPr>
          <w:rStyle w:val="apple-converted-space"/>
          <w:rFonts w:ascii="Arial" w:hAnsi="Arial" w:cs="Arial"/>
          <w:sz w:val="21"/>
          <w:szCs w:val="21"/>
          <w:lang w:val="de-DE"/>
        </w:rPr>
        <w:t> </w:t>
      </w:r>
      <w:hyperlink r:id="rId78" w:tooltip="Ministerpräsident" w:history="1">
        <w:r w:rsidRPr="006F4926">
          <w:rPr>
            <w:rStyle w:val="Hipervnculo"/>
            <w:rFonts w:ascii="Arial" w:hAnsi="Arial" w:cs="Arial"/>
            <w:color w:val="auto"/>
            <w:sz w:val="21"/>
            <w:szCs w:val="21"/>
            <w:u w:val="none"/>
            <w:lang w:val="de-DE"/>
          </w:rPr>
          <w:t>Ministerpräsidenten</w:t>
        </w:r>
      </w:hyperlink>
      <w:r w:rsidRPr="006F4926">
        <w:rPr>
          <w:rStyle w:val="apple-converted-space"/>
          <w:rFonts w:ascii="Arial" w:hAnsi="Arial" w:cs="Arial"/>
          <w:sz w:val="21"/>
          <w:szCs w:val="21"/>
          <w:lang w:val="de-DE"/>
        </w:rPr>
        <w:t> </w:t>
      </w:r>
      <w:r w:rsidRPr="006F4926">
        <w:rPr>
          <w:rFonts w:ascii="Arial" w:hAnsi="Arial" w:cs="Arial"/>
          <w:sz w:val="21"/>
          <w:szCs w:val="21"/>
          <w:lang w:val="de-DE"/>
        </w:rPr>
        <w:t>der dortigen Bundesländer eingeleitet. In diesen Dokumenten wurde ein</w:t>
      </w:r>
      <w:r w:rsidRPr="006F4926">
        <w:rPr>
          <w:rStyle w:val="apple-converted-space"/>
          <w:rFonts w:ascii="Arial" w:hAnsi="Arial" w:cs="Arial"/>
          <w:sz w:val="21"/>
          <w:szCs w:val="21"/>
          <w:lang w:val="de-DE"/>
        </w:rPr>
        <w:t> </w:t>
      </w:r>
      <w:hyperlink r:id="rId79" w:tooltip="Demokratie" w:history="1">
        <w:r w:rsidRPr="006F4926">
          <w:rPr>
            <w:rStyle w:val="Hipervnculo"/>
            <w:rFonts w:ascii="Arial" w:hAnsi="Arial" w:cs="Arial"/>
            <w:color w:val="auto"/>
            <w:sz w:val="21"/>
            <w:szCs w:val="21"/>
            <w:u w:val="none"/>
            <w:lang w:val="de-DE"/>
          </w:rPr>
          <w:t>demokratisches</w:t>
        </w:r>
      </w:hyperlink>
      <w:r w:rsidRPr="006F4926">
        <w:rPr>
          <w:rFonts w:ascii="Arial" w:hAnsi="Arial" w:cs="Arial"/>
          <w:sz w:val="21"/>
          <w:szCs w:val="21"/>
          <w:lang w:val="de-DE"/>
        </w:rPr>
        <w:t>, föderalistisches</w:t>
      </w:r>
      <w:hyperlink r:id="rId80" w:tooltip="Regierungssystem" w:history="1">
        <w:r w:rsidRPr="006F4926">
          <w:rPr>
            <w:rStyle w:val="Hipervnculo"/>
            <w:rFonts w:ascii="Arial" w:hAnsi="Arial" w:cs="Arial"/>
            <w:color w:val="auto"/>
            <w:sz w:val="21"/>
            <w:szCs w:val="21"/>
            <w:u w:val="none"/>
            <w:lang w:val="de-DE"/>
          </w:rPr>
          <w:t>Regierungssystem</w:t>
        </w:r>
      </w:hyperlink>
      <w:r w:rsidRPr="006F4926">
        <w:rPr>
          <w:rStyle w:val="apple-converted-space"/>
          <w:rFonts w:ascii="Arial" w:hAnsi="Arial" w:cs="Arial"/>
          <w:sz w:val="21"/>
          <w:szCs w:val="21"/>
          <w:lang w:val="de-DE"/>
        </w:rPr>
        <w:t> </w:t>
      </w:r>
      <w:r w:rsidRPr="006F4926">
        <w:rPr>
          <w:rFonts w:ascii="Arial" w:hAnsi="Arial" w:cs="Arial"/>
          <w:sz w:val="21"/>
          <w:szCs w:val="21"/>
          <w:lang w:val="de-DE"/>
        </w:rPr>
        <w:t>und die Garantie der persönlichen</w:t>
      </w:r>
      <w:r w:rsidRPr="006F4926">
        <w:rPr>
          <w:rStyle w:val="apple-converted-space"/>
          <w:rFonts w:ascii="Arial" w:hAnsi="Arial" w:cs="Arial"/>
          <w:sz w:val="21"/>
          <w:szCs w:val="21"/>
          <w:lang w:val="de-DE"/>
        </w:rPr>
        <w:t> </w:t>
      </w:r>
      <w:hyperlink r:id="rId81" w:tooltip="Freiheitsrecht" w:history="1">
        <w:r w:rsidRPr="006F4926">
          <w:rPr>
            <w:rStyle w:val="Hipervnculo"/>
            <w:rFonts w:ascii="Arial" w:hAnsi="Arial" w:cs="Arial"/>
            <w:color w:val="auto"/>
            <w:sz w:val="21"/>
            <w:szCs w:val="21"/>
            <w:u w:val="none"/>
            <w:lang w:val="de-DE"/>
          </w:rPr>
          <w:t>Freiheitsrechte</w:t>
        </w:r>
      </w:hyperlink>
      <w:r w:rsidRPr="006F4926">
        <w:rPr>
          <w:rFonts w:ascii="Arial" w:hAnsi="Arial" w:cs="Arial"/>
          <w:sz w:val="21"/>
          <w:szCs w:val="21"/>
          <w:lang w:val="de-DE"/>
        </w:rPr>
        <w:t>gefordert. Die Verfassung wurde durch den</w:t>
      </w:r>
      <w:r w:rsidRPr="006F4926">
        <w:rPr>
          <w:rStyle w:val="apple-converted-space"/>
          <w:rFonts w:ascii="Arial" w:hAnsi="Arial" w:cs="Arial"/>
          <w:sz w:val="21"/>
          <w:szCs w:val="21"/>
          <w:lang w:val="de-DE"/>
        </w:rPr>
        <w:t> </w:t>
      </w:r>
      <w:hyperlink r:id="rId82" w:tooltip="Parlamentarischer Rat" w:history="1">
        <w:r w:rsidRPr="0004264D">
          <w:rPr>
            <w:rStyle w:val="Hipervnculo"/>
            <w:rFonts w:ascii="Arial" w:hAnsi="Arial" w:cs="Arial"/>
            <w:b/>
            <w:color w:val="auto"/>
            <w:sz w:val="21"/>
            <w:szCs w:val="21"/>
            <w:u w:val="none"/>
            <w:lang w:val="de-DE"/>
          </w:rPr>
          <w:t>Parlamentarischen Rat</w:t>
        </w:r>
      </w:hyperlink>
      <w:r w:rsidRPr="006F4926">
        <w:rPr>
          <w:rStyle w:val="apple-converted-space"/>
          <w:rFonts w:ascii="Arial" w:hAnsi="Arial" w:cs="Arial"/>
          <w:sz w:val="21"/>
          <w:szCs w:val="21"/>
          <w:lang w:val="de-DE"/>
        </w:rPr>
        <w:t> </w:t>
      </w:r>
      <w:r w:rsidRPr="006F4926">
        <w:rPr>
          <w:rFonts w:ascii="Arial" w:hAnsi="Arial" w:cs="Arial"/>
          <w:sz w:val="21"/>
          <w:szCs w:val="21"/>
          <w:lang w:val="de-DE"/>
        </w:rPr>
        <w:t>entwickelt. Der wichtigste Streitpunkt war die Gestaltung der im Grundgesetz realisierten föderalen Ordnung für die ganze damalige Bundesrepublik Deutschland sowie das Außerkraftsetzen geprüfter</w:t>
      </w:r>
      <w:r w:rsidRPr="006F4926">
        <w:rPr>
          <w:rStyle w:val="apple-converted-space"/>
          <w:rFonts w:ascii="Arial" w:hAnsi="Arial" w:cs="Arial"/>
          <w:sz w:val="21"/>
          <w:szCs w:val="21"/>
          <w:lang w:val="de-DE"/>
        </w:rPr>
        <w:t> </w:t>
      </w:r>
      <w:hyperlink r:id="rId83" w:tooltip="Rechtsnorm" w:history="1">
        <w:r w:rsidRPr="006F4926">
          <w:rPr>
            <w:rStyle w:val="Hipervnculo"/>
            <w:rFonts w:ascii="Arial" w:hAnsi="Arial" w:cs="Arial"/>
            <w:color w:val="auto"/>
            <w:sz w:val="21"/>
            <w:szCs w:val="21"/>
            <w:u w:val="none"/>
            <w:lang w:val="de-DE"/>
          </w:rPr>
          <w:t>Normen</w:t>
        </w:r>
      </w:hyperlink>
      <w:r w:rsidRPr="006F4926">
        <w:rPr>
          <w:rStyle w:val="apple-converted-space"/>
          <w:rFonts w:ascii="Arial" w:hAnsi="Arial" w:cs="Arial"/>
          <w:sz w:val="21"/>
          <w:szCs w:val="21"/>
          <w:lang w:val="de-DE"/>
        </w:rPr>
        <w:t> </w:t>
      </w:r>
      <w:r w:rsidRPr="006F4926">
        <w:rPr>
          <w:rFonts w:ascii="Arial" w:hAnsi="Arial" w:cs="Arial"/>
          <w:sz w:val="21"/>
          <w:szCs w:val="21"/>
          <w:lang w:val="de-DE"/>
        </w:rPr>
        <w:t>durch selbiges am Tage seines In-Kraft-Tretens (24. Mai 1949).</w:t>
      </w:r>
      <w:r w:rsidRPr="006F4926">
        <w:rPr>
          <w:rStyle w:val="apple-converted-space"/>
          <w:rFonts w:ascii="Arial" w:hAnsi="Arial" w:cs="Arial"/>
          <w:sz w:val="21"/>
          <w:szCs w:val="21"/>
          <w:lang w:val="de-DE"/>
        </w:rPr>
        <w:t> </w:t>
      </w:r>
      <w:r w:rsidRPr="006F4926">
        <w:rPr>
          <w:rFonts w:ascii="Arial" w:hAnsi="Arial" w:cs="Arial"/>
          <w:sz w:val="21"/>
          <w:szCs w:val="21"/>
          <w:lang w:val="de-DE"/>
        </w:rPr>
        <w:t>Das Grundgesetz sollte ursprünglich nur bis zur Herstellung der Deutschen Einheit gelten, wurde aber, nachdem es sich mehr als 40 Jahre bewährt hatte, nach dem Beitritt der bisherigen</w:t>
      </w:r>
      <w:r w:rsidRPr="006F4926">
        <w:rPr>
          <w:rStyle w:val="apple-converted-space"/>
          <w:rFonts w:ascii="Arial" w:hAnsi="Arial" w:cs="Arial"/>
          <w:sz w:val="21"/>
          <w:szCs w:val="21"/>
          <w:lang w:val="de-DE"/>
        </w:rPr>
        <w:t> </w:t>
      </w:r>
      <w:hyperlink r:id="rId84" w:tooltip="Deutsche Demokratische Republik" w:history="1">
        <w:r w:rsidRPr="006F4926">
          <w:rPr>
            <w:rStyle w:val="Hipervnculo"/>
            <w:rFonts w:ascii="Arial" w:hAnsi="Arial" w:cs="Arial"/>
            <w:color w:val="auto"/>
            <w:sz w:val="21"/>
            <w:szCs w:val="21"/>
            <w:u w:val="none"/>
            <w:lang w:val="de-DE"/>
          </w:rPr>
          <w:t>Deutschen Demokratischen Republik</w:t>
        </w:r>
      </w:hyperlink>
      <w:r w:rsidRPr="006F4926">
        <w:rPr>
          <w:rStyle w:val="apple-converted-space"/>
          <w:rFonts w:ascii="Arial" w:hAnsi="Arial" w:cs="Arial"/>
          <w:sz w:val="21"/>
          <w:szCs w:val="21"/>
          <w:lang w:val="de-DE"/>
        </w:rPr>
        <w:t> </w:t>
      </w:r>
      <w:r w:rsidRPr="006F4926">
        <w:rPr>
          <w:rFonts w:ascii="Arial" w:hAnsi="Arial" w:cs="Arial"/>
          <w:sz w:val="21"/>
          <w:szCs w:val="21"/>
          <w:lang w:val="de-DE"/>
        </w:rPr>
        <w:t>zur Bundesrepublik ohne große Änderungen beibehalten.</w:t>
      </w:r>
    </w:p>
    <w:p w:rsidR="006F4926" w:rsidRPr="006F4926" w:rsidRDefault="006F4926" w:rsidP="006F4926">
      <w:pPr>
        <w:pStyle w:val="NormalWeb"/>
        <w:shd w:val="clear" w:color="auto" w:fill="FFFFFF"/>
        <w:spacing w:before="120" w:beforeAutospacing="0" w:after="120" w:afterAutospacing="0" w:line="336" w:lineRule="atLeast"/>
        <w:rPr>
          <w:rFonts w:ascii="Arial" w:hAnsi="Arial" w:cs="Arial"/>
          <w:sz w:val="21"/>
          <w:szCs w:val="21"/>
          <w:lang w:val="de-DE"/>
        </w:rPr>
      </w:pPr>
      <w:r w:rsidRPr="006F4926">
        <w:rPr>
          <w:rFonts w:ascii="Arial" w:hAnsi="Arial" w:cs="Arial"/>
          <w:sz w:val="21"/>
          <w:szCs w:val="21"/>
          <w:lang w:val="de-DE"/>
        </w:rPr>
        <w:t>Im Grundgesetz wurden die zentralen</w:t>
      </w:r>
      <w:r w:rsidRPr="006F4926">
        <w:rPr>
          <w:rStyle w:val="apple-converted-space"/>
          <w:rFonts w:ascii="Arial" w:hAnsi="Arial" w:cs="Arial"/>
          <w:sz w:val="21"/>
          <w:szCs w:val="21"/>
          <w:lang w:val="de-DE"/>
        </w:rPr>
        <w:t> </w:t>
      </w:r>
      <w:hyperlink r:id="rId85" w:tooltip="Bürgerrechte" w:history="1">
        <w:r w:rsidRPr="0004264D">
          <w:rPr>
            <w:rStyle w:val="Hipervnculo"/>
            <w:rFonts w:ascii="Arial" w:hAnsi="Arial" w:cs="Arial"/>
            <w:b/>
            <w:color w:val="auto"/>
            <w:sz w:val="21"/>
            <w:szCs w:val="21"/>
            <w:u w:val="none"/>
            <w:lang w:val="de-DE"/>
          </w:rPr>
          <w:t>Bürger-</w:t>
        </w:r>
      </w:hyperlink>
      <w:r w:rsidRPr="0004264D">
        <w:rPr>
          <w:rStyle w:val="apple-converted-space"/>
          <w:rFonts w:ascii="Arial" w:hAnsi="Arial" w:cs="Arial"/>
          <w:b/>
          <w:sz w:val="21"/>
          <w:szCs w:val="21"/>
          <w:lang w:val="de-DE"/>
        </w:rPr>
        <w:t> </w:t>
      </w:r>
      <w:r w:rsidRPr="0004264D">
        <w:rPr>
          <w:rFonts w:ascii="Arial" w:hAnsi="Arial" w:cs="Arial"/>
          <w:b/>
          <w:sz w:val="21"/>
          <w:szCs w:val="21"/>
          <w:lang w:val="de-DE"/>
        </w:rPr>
        <w:t>und</w:t>
      </w:r>
      <w:r w:rsidRPr="0004264D">
        <w:rPr>
          <w:rStyle w:val="apple-converted-space"/>
          <w:rFonts w:ascii="Arial" w:hAnsi="Arial" w:cs="Arial"/>
          <w:b/>
          <w:sz w:val="21"/>
          <w:szCs w:val="21"/>
          <w:lang w:val="de-DE"/>
        </w:rPr>
        <w:t> </w:t>
      </w:r>
      <w:hyperlink r:id="rId86" w:tooltip="Menschenrechte" w:history="1">
        <w:r w:rsidRPr="0004264D">
          <w:rPr>
            <w:rStyle w:val="Hipervnculo"/>
            <w:rFonts w:ascii="Arial" w:hAnsi="Arial" w:cs="Arial"/>
            <w:b/>
            <w:color w:val="auto"/>
            <w:sz w:val="21"/>
            <w:szCs w:val="21"/>
            <w:u w:val="none"/>
            <w:lang w:val="de-DE"/>
          </w:rPr>
          <w:t>Menschenrechte</w:t>
        </w:r>
      </w:hyperlink>
      <w:r w:rsidRPr="006F4926">
        <w:rPr>
          <w:rStyle w:val="apple-converted-space"/>
          <w:rFonts w:ascii="Arial" w:hAnsi="Arial" w:cs="Arial"/>
          <w:sz w:val="21"/>
          <w:szCs w:val="21"/>
          <w:lang w:val="de-DE"/>
        </w:rPr>
        <w:t> </w:t>
      </w:r>
      <w:r w:rsidRPr="006F4926">
        <w:rPr>
          <w:rFonts w:ascii="Arial" w:hAnsi="Arial" w:cs="Arial"/>
          <w:sz w:val="21"/>
          <w:szCs w:val="21"/>
          <w:lang w:val="de-DE"/>
        </w:rPr>
        <w:t>bewusst an den Anfang der Verfassung gestellt. Diese Rechte werden in den ersten 19 Artikeln des Grundgesetzes zusammengefasst. Danach beschreibt es den zentralen Aufbau des</w:t>
      </w:r>
      <w:r w:rsidRPr="006F4926">
        <w:rPr>
          <w:rStyle w:val="apple-converted-space"/>
          <w:rFonts w:ascii="Arial" w:hAnsi="Arial" w:cs="Arial"/>
          <w:sz w:val="21"/>
          <w:szCs w:val="21"/>
          <w:lang w:val="de-DE"/>
        </w:rPr>
        <w:t> </w:t>
      </w:r>
      <w:hyperlink r:id="rId87" w:tooltip="Regierungssystem" w:history="1">
        <w:r w:rsidRPr="006F4926">
          <w:rPr>
            <w:rStyle w:val="Hipervnculo"/>
            <w:rFonts w:ascii="Arial" w:hAnsi="Arial" w:cs="Arial"/>
            <w:color w:val="auto"/>
            <w:sz w:val="21"/>
            <w:szCs w:val="21"/>
            <w:u w:val="none"/>
            <w:lang w:val="de-DE"/>
          </w:rPr>
          <w:t>politischen Systems</w:t>
        </w:r>
      </w:hyperlink>
      <w:r w:rsidRPr="006F4926">
        <w:rPr>
          <w:rStyle w:val="apple-converted-space"/>
          <w:rFonts w:ascii="Arial" w:hAnsi="Arial" w:cs="Arial"/>
          <w:sz w:val="21"/>
          <w:szCs w:val="21"/>
          <w:lang w:val="de-DE"/>
        </w:rPr>
        <w:t> </w:t>
      </w:r>
      <w:r w:rsidRPr="006F4926">
        <w:rPr>
          <w:rFonts w:ascii="Arial" w:hAnsi="Arial" w:cs="Arial"/>
          <w:sz w:val="21"/>
          <w:szCs w:val="21"/>
          <w:lang w:val="de-DE"/>
        </w:rPr>
        <w:t>und legt die Organe des Bundes und deren Kompetenzen und Beziehungen fest.</w:t>
      </w:r>
      <w:r w:rsidRPr="006F4926">
        <w:rPr>
          <w:rStyle w:val="apple-converted-space"/>
          <w:rFonts w:ascii="Arial" w:hAnsi="Arial" w:cs="Arial"/>
          <w:sz w:val="21"/>
          <w:szCs w:val="21"/>
          <w:lang w:val="de-DE"/>
        </w:rPr>
        <w:t> </w:t>
      </w:r>
      <w:hyperlink r:id="rId88" w:history="1">
        <w:r w:rsidRPr="006F4926">
          <w:rPr>
            <w:rStyle w:val="Hipervnculo"/>
            <w:rFonts w:ascii="Arial" w:hAnsi="Arial" w:cs="Arial"/>
            <w:color w:val="auto"/>
            <w:sz w:val="21"/>
            <w:szCs w:val="21"/>
            <w:u w:val="none"/>
            <w:lang w:val="de-DE"/>
          </w:rPr>
          <w:t>Art. 79</w:t>
        </w:r>
      </w:hyperlink>
      <w:r w:rsidRPr="006F4926">
        <w:rPr>
          <w:rStyle w:val="apple-converted-space"/>
          <w:rFonts w:ascii="Arial" w:hAnsi="Arial" w:cs="Arial"/>
          <w:sz w:val="21"/>
          <w:szCs w:val="21"/>
          <w:lang w:val="de-DE"/>
        </w:rPr>
        <w:t> </w:t>
      </w:r>
      <w:r w:rsidRPr="006F4926">
        <w:rPr>
          <w:rFonts w:ascii="Arial" w:hAnsi="Arial" w:cs="Arial"/>
          <w:sz w:val="21"/>
          <w:szCs w:val="21"/>
          <w:lang w:val="de-DE"/>
        </w:rPr>
        <w:t xml:space="preserve">Abs. 3 GG schützt das </w:t>
      </w:r>
      <w:r w:rsidRPr="0004264D">
        <w:rPr>
          <w:rFonts w:ascii="Arial" w:hAnsi="Arial" w:cs="Arial"/>
          <w:b/>
          <w:sz w:val="21"/>
          <w:szCs w:val="21"/>
          <w:lang w:val="de-DE"/>
        </w:rPr>
        <w:t>Menschenwürdegebot</w:t>
      </w:r>
      <w:r w:rsidRPr="006F4926">
        <w:rPr>
          <w:rFonts w:ascii="Arial" w:hAnsi="Arial" w:cs="Arial"/>
          <w:sz w:val="21"/>
          <w:szCs w:val="21"/>
          <w:lang w:val="de-DE"/>
        </w:rPr>
        <w:t>, den Kern der Menschenrechte, die bundesstaatliche Ordnung der Bundesrepublik und</w:t>
      </w:r>
      <w:r w:rsidRPr="006F4926">
        <w:rPr>
          <w:rStyle w:val="apple-converted-space"/>
          <w:rFonts w:ascii="Arial" w:hAnsi="Arial" w:cs="Arial"/>
          <w:sz w:val="21"/>
          <w:szCs w:val="21"/>
          <w:lang w:val="de-DE"/>
        </w:rPr>
        <w:t> </w:t>
      </w:r>
      <w:hyperlink r:id="rId89" w:history="1">
        <w:r w:rsidRPr="006F4926">
          <w:rPr>
            <w:rStyle w:val="Hipervnculo"/>
            <w:rFonts w:ascii="Arial" w:hAnsi="Arial" w:cs="Arial"/>
            <w:color w:val="auto"/>
            <w:sz w:val="21"/>
            <w:szCs w:val="21"/>
            <w:u w:val="none"/>
            <w:lang w:val="de-DE"/>
          </w:rPr>
          <w:t>Art. 20</w:t>
        </w:r>
      </w:hyperlink>
      <w:r w:rsidRPr="006F4926">
        <w:rPr>
          <w:rStyle w:val="apple-converted-space"/>
          <w:rFonts w:ascii="Arial" w:hAnsi="Arial" w:cs="Arial"/>
          <w:sz w:val="21"/>
          <w:szCs w:val="21"/>
          <w:lang w:val="de-DE"/>
        </w:rPr>
        <w:t> </w:t>
      </w:r>
      <w:r w:rsidRPr="006F4926">
        <w:rPr>
          <w:rFonts w:ascii="Arial" w:hAnsi="Arial" w:cs="Arial"/>
          <w:sz w:val="21"/>
          <w:szCs w:val="21"/>
          <w:lang w:val="de-DE"/>
        </w:rPr>
        <w:t>GG.</w:t>
      </w:r>
    </w:p>
    <w:p w:rsidR="006F4926" w:rsidRPr="00D31C2F" w:rsidRDefault="006F4926" w:rsidP="006F4926">
      <w:pPr>
        <w:pStyle w:val="NormalWeb"/>
        <w:shd w:val="clear" w:color="auto" w:fill="FFFFFF"/>
        <w:spacing w:before="120" w:beforeAutospacing="0" w:after="120" w:afterAutospacing="0" w:line="336" w:lineRule="atLeast"/>
        <w:rPr>
          <w:rFonts w:ascii="Arial" w:hAnsi="Arial" w:cs="Arial"/>
          <w:sz w:val="21"/>
          <w:szCs w:val="21"/>
          <w:lang w:val="de-DE"/>
        </w:rPr>
      </w:pPr>
      <w:r w:rsidRPr="00A92D19">
        <w:rPr>
          <w:rFonts w:ascii="Arial" w:hAnsi="Arial" w:cs="Arial"/>
          <w:sz w:val="21"/>
          <w:szCs w:val="21"/>
          <w:lang w:val="de-DE"/>
        </w:rPr>
        <w:lastRenderedPageBreak/>
        <w:t xml:space="preserve">Das Grundgesetz kann nur durch eine </w:t>
      </w:r>
      <w:r w:rsidRPr="0004264D">
        <w:rPr>
          <w:rFonts w:ascii="Arial" w:hAnsi="Arial" w:cs="Arial"/>
          <w:b/>
          <w:sz w:val="21"/>
          <w:szCs w:val="21"/>
          <w:lang w:val="de-DE"/>
        </w:rPr>
        <w:t>Zweidrittelmehrheit der Abgeordneten</w:t>
      </w:r>
      <w:r w:rsidRPr="00A92D19">
        <w:rPr>
          <w:rFonts w:ascii="Arial" w:hAnsi="Arial" w:cs="Arial"/>
          <w:sz w:val="21"/>
          <w:szCs w:val="21"/>
          <w:lang w:val="de-DE"/>
        </w:rPr>
        <w:t xml:space="preserve"> im</w:t>
      </w:r>
      <w:r w:rsidRPr="00A92D19">
        <w:rPr>
          <w:rStyle w:val="apple-converted-space"/>
          <w:rFonts w:ascii="Arial" w:hAnsi="Arial" w:cs="Arial"/>
          <w:sz w:val="21"/>
          <w:szCs w:val="21"/>
          <w:lang w:val="de-DE"/>
        </w:rPr>
        <w:t> </w:t>
      </w:r>
      <w:hyperlink r:id="rId90" w:tooltip="Deutscher Bundestag" w:history="1">
        <w:r w:rsidRPr="00A92D19">
          <w:rPr>
            <w:rStyle w:val="Hipervnculo"/>
            <w:rFonts w:ascii="Arial" w:hAnsi="Arial" w:cs="Arial"/>
            <w:color w:val="auto"/>
            <w:sz w:val="21"/>
            <w:szCs w:val="21"/>
            <w:u w:val="none"/>
            <w:lang w:val="de-DE"/>
          </w:rPr>
          <w:t>Bundestag</w:t>
        </w:r>
      </w:hyperlink>
      <w:r w:rsidRPr="00A92D19">
        <w:rPr>
          <w:rStyle w:val="apple-converted-space"/>
          <w:rFonts w:ascii="Arial" w:hAnsi="Arial" w:cs="Arial"/>
          <w:sz w:val="21"/>
          <w:szCs w:val="21"/>
          <w:lang w:val="de-DE"/>
        </w:rPr>
        <w:t> </w:t>
      </w:r>
      <w:r w:rsidRPr="00A92D19">
        <w:rPr>
          <w:rFonts w:ascii="Arial" w:hAnsi="Arial" w:cs="Arial"/>
          <w:sz w:val="21"/>
          <w:szCs w:val="21"/>
          <w:lang w:val="de-DE"/>
        </w:rPr>
        <w:t>und</w:t>
      </w:r>
      <w:r w:rsidRPr="00A92D19">
        <w:rPr>
          <w:rStyle w:val="apple-converted-space"/>
          <w:rFonts w:ascii="Arial" w:hAnsi="Arial" w:cs="Arial"/>
          <w:sz w:val="21"/>
          <w:szCs w:val="21"/>
          <w:lang w:val="de-DE"/>
        </w:rPr>
        <w:t> </w:t>
      </w:r>
      <w:hyperlink r:id="rId91" w:tooltip="Bundesrat (Deutschland)" w:history="1">
        <w:r w:rsidRPr="00A92D19">
          <w:rPr>
            <w:rStyle w:val="Hipervnculo"/>
            <w:rFonts w:ascii="Arial" w:hAnsi="Arial" w:cs="Arial"/>
            <w:color w:val="auto"/>
            <w:sz w:val="21"/>
            <w:szCs w:val="21"/>
            <w:u w:val="none"/>
            <w:lang w:val="de-DE"/>
          </w:rPr>
          <w:t>Bundesrat</w:t>
        </w:r>
      </w:hyperlink>
      <w:r w:rsidRPr="00A92D19">
        <w:rPr>
          <w:rStyle w:val="apple-converted-space"/>
          <w:rFonts w:ascii="Arial" w:hAnsi="Arial" w:cs="Arial"/>
          <w:sz w:val="21"/>
          <w:szCs w:val="21"/>
          <w:lang w:val="de-DE"/>
        </w:rPr>
        <w:t> </w:t>
      </w:r>
      <w:r w:rsidRPr="00A92D19">
        <w:rPr>
          <w:rFonts w:ascii="Arial" w:hAnsi="Arial" w:cs="Arial"/>
          <w:sz w:val="21"/>
          <w:szCs w:val="21"/>
          <w:lang w:val="de-DE"/>
        </w:rPr>
        <w:t xml:space="preserve">geändert werden. </w:t>
      </w:r>
      <w:r w:rsidRPr="00D31C2F">
        <w:rPr>
          <w:rFonts w:ascii="Arial" w:hAnsi="Arial" w:cs="Arial"/>
          <w:sz w:val="21"/>
          <w:szCs w:val="21"/>
          <w:lang w:val="de-DE"/>
        </w:rPr>
        <w:t>Über die Einhaltung der Verfassung wacht das</w:t>
      </w:r>
      <w:r w:rsidRPr="00D31C2F">
        <w:rPr>
          <w:rStyle w:val="apple-converted-space"/>
          <w:rFonts w:ascii="Arial" w:hAnsi="Arial" w:cs="Arial"/>
          <w:sz w:val="21"/>
          <w:szCs w:val="21"/>
          <w:lang w:val="de-DE"/>
        </w:rPr>
        <w:t> </w:t>
      </w:r>
      <w:hyperlink r:id="rId92" w:tooltip="Bundesverfassungsgericht" w:history="1">
        <w:r w:rsidRPr="0004264D">
          <w:rPr>
            <w:rStyle w:val="Hipervnculo"/>
            <w:rFonts w:ascii="Arial" w:hAnsi="Arial" w:cs="Arial"/>
            <w:b/>
            <w:color w:val="auto"/>
            <w:sz w:val="21"/>
            <w:szCs w:val="21"/>
            <w:u w:val="none"/>
            <w:lang w:val="de-DE"/>
          </w:rPr>
          <w:t>Bundesverfassungsgericht</w:t>
        </w:r>
      </w:hyperlink>
      <w:r w:rsidRPr="00D31C2F">
        <w:rPr>
          <w:rFonts w:ascii="Arial" w:hAnsi="Arial" w:cs="Arial"/>
          <w:sz w:val="21"/>
          <w:szCs w:val="21"/>
          <w:lang w:val="de-DE"/>
        </w:rPr>
        <w:t>.</w:t>
      </w:r>
    </w:p>
    <w:p w:rsidR="00A92D19" w:rsidRPr="00A92D19" w:rsidRDefault="00A92D19" w:rsidP="00A92D19">
      <w:pPr>
        <w:pStyle w:val="NormalWeb"/>
        <w:shd w:val="clear" w:color="auto" w:fill="FFFFFF"/>
        <w:spacing w:before="120" w:beforeAutospacing="0" w:after="120" w:afterAutospacing="0" w:line="336" w:lineRule="atLeast"/>
        <w:rPr>
          <w:rFonts w:ascii="Arial" w:hAnsi="Arial" w:cs="Arial"/>
          <w:sz w:val="21"/>
          <w:szCs w:val="21"/>
          <w:lang w:val="de-DE"/>
        </w:rPr>
      </w:pPr>
      <w:r w:rsidRPr="00A92D19">
        <w:rPr>
          <w:rFonts w:ascii="Arial" w:hAnsi="Arial" w:cs="Arial"/>
          <w:sz w:val="21"/>
          <w:szCs w:val="21"/>
          <w:lang w:val="de-DE"/>
        </w:rPr>
        <w:t>Das</w:t>
      </w:r>
      <w:r w:rsidRPr="00A92D19">
        <w:rPr>
          <w:rStyle w:val="apple-converted-space"/>
          <w:rFonts w:ascii="Arial" w:hAnsi="Arial" w:cs="Arial"/>
          <w:sz w:val="21"/>
          <w:szCs w:val="21"/>
          <w:lang w:val="de-DE"/>
        </w:rPr>
        <w:t> </w:t>
      </w:r>
      <w:hyperlink r:id="rId93" w:tooltip="Staatsoberhaupt" w:history="1">
        <w:r w:rsidRPr="00A92D19">
          <w:rPr>
            <w:rStyle w:val="Hipervnculo"/>
            <w:rFonts w:ascii="Arial" w:hAnsi="Arial" w:cs="Arial"/>
            <w:color w:val="auto"/>
            <w:sz w:val="21"/>
            <w:szCs w:val="21"/>
            <w:u w:val="none"/>
            <w:lang w:val="de-DE"/>
          </w:rPr>
          <w:t>Staatsoberhaupt</w:t>
        </w:r>
      </w:hyperlink>
      <w:r w:rsidRPr="00A92D19">
        <w:rPr>
          <w:rStyle w:val="apple-converted-space"/>
          <w:rFonts w:ascii="Arial" w:hAnsi="Arial" w:cs="Arial"/>
          <w:sz w:val="21"/>
          <w:szCs w:val="21"/>
          <w:lang w:val="de-DE"/>
        </w:rPr>
        <w:t> </w:t>
      </w:r>
      <w:r>
        <w:rPr>
          <w:rStyle w:val="apple-converted-space"/>
          <w:rFonts w:ascii="Arial" w:hAnsi="Arial" w:cs="Arial"/>
          <w:sz w:val="21"/>
          <w:szCs w:val="21"/>
          <w:lang w:val="de-DE"/>
        </w:rPr>
        <w:t xml:space="preserve">(jefe de Estado) </w:t>
      </w:r>
      <w:r w:rsidRPr="00A92D19">
        <w:rPr>
          <w:rFonts w:ascii="Arial" w:hAnsi="Arial" w:cs="Arial"/>
          <w:sz w:val="21"/>
          <w:szCs w:val="21"/>
          <w:lang w:val="de-DE"/>
        </w:rPr>
        <w:t xml:space="preserve">der Bundesrepublik ist der </w:t>
      </w:r>
      <w:r w:rsidRPr="0004264D">
        <w:rPr>
          <w:rFonts w:ascii="Arial" w:hAnsi="Arial" w:cs="Arial"/>
          <w:b/>
          <w:sz w:val="21"/>
          <w:szCs w:val="21"/>
          <w:lang w:val="de-DE"/>
        </w:rPr>
        <w:t>Bundespräsident</w:t>
      </w:r>
      <w:r w:rsidRPr="00A92D19">
        <w:rPr>
          <w:rFonts w:ascii="Arial" w:hAnsi="Arial" w:cs="Arial"/>
          <w:sz w:val="21"/>
          <w:szCs w:val="21"/>
          <w:lang w:val="de-DE"/>
        </w:rPr>
        <w:t>. In bewusster Abgrenzung zur Machtfülle des</w:t>
      </w:r>
      <w:r w:rsidR="0004264D">
        <w:rPr>
          <w:rFonts w:ascii="Arial" w:hAnsi="Arial" w:cs="Arial"/>
          <w:sz w:val="21"/>
          <w:szCs w:val="21"/>
          <w:lang w:val="de-DE"/>
        </w:rPr>
        <w:t xml:space="preserve"> </w:t>
      </w:r>
      <w:hyperlink r:id="rId94" w:tooltip="Reichspräsident" w:history="1">
        <w:r w:rsidRPr="00A92D19">
          <w:rPr>
            <w:rStyle w:val="Hipervnculo"/>
            <w:rFonts w:ascii="Arial" w:hAnsi="Arial" w:cs="Arial"/>
            <w:color w:val="auto"/>
            <w:sz w:val="21"/>
            <w:szCs w:val="21"/>
            <w:u w:val="none"/>
            <w:lang w:val="de-DE"/>
          </w:rPr>
          <w:t>Reichspräsidenten</w:t>
        </w:r>
      </w:hyperlink>
      <w:r w:rsidRPr="00A92D19">
        <w:rPr>
          <w:rStyle w:val="apple-converted-space"/>
          <w:rFonts w:ascii="Arial" w:hAnsi="Arial" w:cs="Arial"/>
          <w:sz w:val="21"/>
          <w:szCs w:val="21"/>
          <w:lang w:val="de-DE"/>
        </w:rPr>
        <w:t> </w:t>
      </w:r>
      <w:r w:rsidRPr="00A92D19">
        <w:rPr>
          <w:rFonts w:ascii="Arial" w:hAnsi="Arial" w:cs="Arial"/>
          <w:sz w:val="21"/>
          <w:szCs w:val="21"/>
          <w:lang w:val="de-DE"/>
        </w:rPr>
        <w:t>der</w:t>
      </w:r>
      <w:r w:rsidRPr="00A92D19">
        <w:rPr>
          <w:rStyle w:val="apple-converted-space"/>
          <w:rFonts w:ascii="Arial" w:hAnsi="Arial" w:cs="Arial"/>
          <w:sz w:val="21"/>
          <w:szCs w:val="21"/>
          <w:lang w:val="de-DE"/>
        </w:rPr>
        <w:t> </w:t>
      </w:r>
      <w:hyperlink r:id="rId95" w:tooltip="Weimarer Republik" w:history="1">
        <w:r w:rsidRPr="00A92D19">
          <w:rPr>
            <w:rStyle w:val="Hipervnculo"/>
            <w:rFonts w:ascii="Arial" w:hAnsi="Arial" w:cs="Arial"/>
            <w:color w:val="auto"/>
            <w:sz w:val="21"/>
            <w:szCs w:val="21"/>
            <w:u w:val="none"/>
            <w:lang w:val="de-DE"/>
          </w:rPr>
          <w:t>Weimarer Republik</w:t>
        </w:r>
      </w:hyperlink>
      <w:r w:rsidRPr="00A92D19">
        <w:rPr>
          <w:rFonts w:ascii="Arial" w:hAnsi="Arial" w:cs="Arial"/>
          <w:sz w:val="21"/>
          <w:szCs w:val="21"/>
          <w:lang w:val="de-DE"/>
        </w:rPr>
        <w:t>, die zur Instabilität der politischen Situation in der Weimarer Republik beigetragen hatte, hat das Grundgesetz dem Amt des Bundespräsidenten nach 1949 ein anderes Profil gegeben. Dieses liegt jenseits der</w:t>
      </w:r>
      <w:r w:rsidRPr="00A92D19">
        <w:rPr>
          <w:rStyle w:val="apple-converted-space"/>
          <w:rFonts w:ascii="Arial" w:hAnsi="Arial" w:cs="Arial"/>
          <w:sz w:val="21"/>
          <w:szCs w:val="21"/>
          <w:lang w:val="de-DE"/>
        </w:rPr>
        <w:t> </w:t>
      </w:r>
      <w:hyperlink r:id="rId96" w:tooltip="Tagespolitik" w:history="1">
        <w:r w:rsidRPr="00A92D19">
          <w:rPr>
            <w:rStyle w:val="Hipervnculo"/>
            <w:rFonts w:ascii="Arial" w:hAnsi="Arial" w:cs="Arial"/>
            <w:color w:val="auto"/>
            <w:sz w:val="21"/>
            <w:szCs w:val="21"/>
            <w:u w:val="none"/>
            <w:lang w:val="de-DE"/>
          </w:rPr>
          <w:t>Tagespolitik</w:t>
        </w:r>
      </w:hyperlink>
      <w:r w:rsidRPr="00A92D19">
        <w:rPr>
          <w:rStyle w:val="apple-converted-space"/>
          <w:rFonts w:ascii="Arial" w:hAnsi="Arial" w:cs="Arial"/>
          <w:sz w:val="21"/>
          <w:szCs w:val="21"/>
          <w:lang w:val="de-DE"/>
        </w:rPr>
        <w:t> </w:t>
      </w:r>
      <w:r w:rsidRPr="00A92D19">
        <w:rPr>
          <w:rFonts w:ascii="Arial" w:hAnsi="Arial" w:cs="Arial"/>
          <w:sz w:val="21"/>
          <w:szCs w:val="21"/>
          <w:lang w:val="de-DE"/>
        </w:rPr>
        <w:t>und hat vor allem einen integrativen, richtungsweisenden und überwachenden Schwerpunkt.</w:t>
      </w:r>
      <w:r w:rsidR="0004264D" w:rsidRPr="00A92D19">
        <w:rPr>
          <w:rFonts w:ascii="Arial" w:hAnsi="Arial" w:cs="Arial"/>
          <w:sz w:val="21"/>
          <w:szCs w:val="21"/>
          <w:lang w:val="de-DE"/>
        </w:rPr>
        <w:t xml:space="preserve"> </w:t>
      </w:r>
      <w:r w:rsidRPr="00A92D19">
        <w:rPr>
          <w:rFonts w:ascii="Arial" w:hAnsi="Arial" w:cs="Arial"/>
          <w:sz w:val="21"/>
          <w:szCs w:val="21"/>
          <w:lang w:val="de-DE"/>
        </w:rPr>
        <w:t>Gleichwohl beinhaltet das Amt des Bundespräsidenten das Recht und die Pflicht zum politischen Handeln und ist nicht auf rein repräsentative Aufgaben beschränkt.</w:t>
      </w:r>
      <w:r w:rsidRPr="00A92D19">
        <w:rPr>
          <w:rStyle w:val="apple-converted-space"/>
          <w:rFonts w:ascii="Arial" w:hAnsi="Arial" w:cs="Arial"/>
          <w:sz w:val="21"/>
          <w:szCs w:val="21"/>
          <w:lang w:val="de-DE"/>
        </w:rPr>
        <w:t> </w:t>
      </w:r>
      <w:r w:rsidRPr="00A92D19">
        <w:rPr>
          <w:rFonts w:ascii="Arial" w:hAnsi="Arial" w:cs="Arial"/>
          <w:sz w:val="21"/>
          <w:szCs w:val="21"/>
          <w:lang w:val="de-DE"/>
        </w:rPr>
        <w:t>Die Funktionen des Amtes sind durch das</w:t>
      </w:r>
      <w:r w:rsidRPr="00A92D19">
        <w:rPr>
          <w:rStyle w:val="apple-converted-space"/>
          <w:rFonts w:ascii="Arial" w:hAnsi="Arial" w:cs="Arial"/>
          <w:sz w:val="21"/>
          <w:szCs w:val="21"/>
          <w:lang w:val="de-DE"/>
        </w:rPr>
        <w:t> </w:t>
      </w:r>
      <w:hyperlink r:id="rId97" w:tooltip="Grundgesetz für die Bundesrepublik Deutschland" w:history="1">
        <w:r w:rsidRPr="00A92D19">
          <w:rPr>
            <w:rStyle w:val="Hipervnculo"/>
            <w:rFonts w:ascii="Arial" w:hAnsi="Arial" w:cs="Arial"/>
            <w:color w:val="auto"/>
            <w:sz w:val="21"/>
            <w:szCs w:val="21"/>
            <w:u w:val="none"/>
            <w:lang w:val="de-DE"/>
          </w:rPr>
          <w:t>Grundgesetz</w:t>
        </w:r>
      </w:hyperlink>
      <w:r w:rsidRPr="00A92D19">
        <w:rPr>
          <w:rStyle w:val="apple-converted-space"/>
          <w:rFonts w:ascii="Arial" w:hAnsi="Arial" w:cs="Arial"/>
          <w:sz w:val="21"/>
          <w:szCs w:val="21"/>
          <w:lang w:val="de-DE"/>
        </w:rPr>
        <w:t> </w:t>
      </w:r>
      <w:r w:rsidRPr="00A92D19">
        <w:rPr>
          <w:rFonts w:ascii="Arial" w:hAnsi="Arial" w:cs="Arial"/>
          <w:sz w:val="21"/>
          <w:szCs w:val="21"/>
          <w:lang w:val="de-DE"/>
        </w:rPr>
        <w:t>(Art. 54–61) definiert.</w:t>
      </w:r>
    </w:p>
    <w:p w:rsidR="00A92D19" w:rsidRPr="00A92D19" w:rsidRDefault="00A92D19" w:rsidP="00A92D19">
      <w:pPr>
        <w:pStyle w:val="NormalWeb"/>
        <w:shd w:val="clear" w:color="auto" w:fill="FFFFFF"/>
        <w:spacing w:before="120" w:beforeAutospacing="0" w:after="120" w:afterAutospacing="0" w:line="336" w:lineRule="atLeast"/>
        <w:rPr>
          <w:rFonts w:ascii="Arial" w:hAnsi="Arial" w:cs="Arial"/>
          <w:sz w:val="21"/>
          <w:szCs w:val="21"/>
          <w:lang w:val="de-DE"/>
        </w:rPr>
      </w:pPr>
      <w:r w:rsidRPr="00A92D19">
        <w:rPr>
          <w:rFonts w:ascii="Arial" w:hAnsi="Arial" w:cs="Arial"/>
          <w:sz w:val="21"/>
          <w:szCs w:val="21"/>
          <w:lang w:val="de-DE"/>
        </w:rPr>
        <w:t>Neben der</w:t>
      </w:r>
      <w:r w:rsidRPr="00A92D19">
        <w:rPr>
          <w:rStyle w:val="apple-converted-space"/>
          <w:rFonts w:ascii="Arial" w:hAnsi="Arial" w:cs="Arial"/>
          <w:sz w:val="21"/>
          <w:szCs w:val="21"/>
          <w:lang w:val="de-DE"/>
        </w:rPr>
        <w:t> </w:t>
      </w:r>
      <w:hyperlink r:id="rId98" w:tooltip="Völkerrecht" w:history="1">
        <w:r w:rsidRPr="00A92D19">
          <w:rPr>
            <w:rStyle w:val="Hipervnculo"/>
            <w:rFonts w:ascii="Arial" w:hAnsi="Arial" w:cs="Arial"/>
            <w:color w:val="auto"/>
            <w:sz w:val="21"/>
            <w:szCs w:val="21"/>
            <w:u w:val="none"/>
            <w:lang w:val="de-DE"/>
          </w:rPr>
          <w:t>völkerrechtlichen</w:t>
        </w:r>
      </w:hyperlink>
      <w:r w:rsidRPr="00A92D19">
        <w:rPr>
          <w:rStyle w:val="apple-converted-space"/>
          <w:rFonts w:ascii="Arial" w:hAnsi="Arial" w:cs="Arial"/>
          <w:sz w:val="21"/>
          <w:szCs w:val="21"/>
          <w:lang w:val="de-DE"/>
        </w:rPr>
        <w:t> </w:t>
      </w:r>
      <w:r w:rsidRPr="00A92D19">
        <w:rPr>
          <w:rFonts w:ascii="Arial" w:hAnsi="Arial" w:cs="Arial"/>
          <w:sz w:val="21"/>
          <w:szCs w:val="21"/>
          <w:lang w:val="de-DE"/>
        </w:rPr>
        <w:t xml:space="preserve">Vertretung des Bundes und zahlreichen formal und protokollarisch bedeutenden Aufgaben, besitzt der Bundespräsident wichtige </w:t>
      </w:r>
      <w:r w:rsidRPr="0004264D">
        <w:rPr>
          <w:rFonts w:ascii="Arial" w:hAnsi="Arial" w:cs="Arial"/>
          <w:b/>
          <w:sz w:val="21"/>
          <w:szCs w:val="21"/>
          <w:lang w:val="de-DE"/>
        </w:rPr>
        <w:t>Reservevollmachten</w:t>
      </w:r>
      <w:r w:rsidRPr="00A92D19">
        <w:rPr>
          <w:rFonts w:ascii="Arial" w:hAnsi="Arial" w:cs="Arial"/>
          <w:sz w:val="21"/>
          <w:szCs w:val="21"/>
          <w:lang w:val="de-DE"/>
        </w:rPr>
        <w:t>, die ihm besonders in Krisenzeiten staatspolitische Aufgaben von erheblicher Tragweite zuweisen.</w:t>
      </w:r>
      <w:r w:rsidR="0004264D" w:rsidRPr="00A92D19">
        <w:rPr>
          <w:rFonts w:ascii="Arial" w:hAnsi="Arial" w:cs="Arial"/>
          <w:sz w:val="21"/>
          <w:szCs w:val="21"/>
          <w:lang w:val="de-DE"/>
        </w:rPr>
        <w:t xml:space="preserve"> </w:t>
      </w:r>
    </w:p>
    <w:p w:rsidR="00A92D19" w:rsidRPr="00A92D19" w:rsidRDefault="00A92D19" w:rsidP="00A92D19">
      <w:pPr>
        <w:pStyle w:val="NormalWeb"/>
        <w:shd w:val="clear" w:color="auto" w:fill="FFFFFF"/>
        <w:spacing w:before="120" w:beforeAutospacing="0" w:after="120" w:afterAutospacing="0" w:line="336" w:lineRule="atLeast"/>
        <w:rPr>
          <w:rFonts w:ascii="Arial" w:hAnsi="Arial" w:cs="Arial"/>
          <w:sz w:val="21"/>
          <w:szCs w:val="21"/>
          <w:lang w:val="de-DE"/>
        </w:rPr>
      </w:pPr>
      <w:r w:rsidRPr="00A92D19">
        <w:rPr>
          <w:rFonts w:ascii="Arial" w:hAnsi="Arial" w:cs="Arial"/>
          <w:sz w:val="21"/>
          <w:szCs w:val="21"/>
          <w:lang w:val="de-DE"/>
        </w:rPr>
        <w:t>Innerhalb des politischen Systems wird der Bundespräsident keiner der</w:t>
      </w:r>
      <w:r w:rsidRPr="00A92D19">
        <w:rPr>
          <w:rStyle w:val="apple-converted-space"/>
          <w:rFonts w:ascii="Arial" w:hAnsi="Arial" w:cs="Arial"/>
          <w:sz w:val="21"/>
          <w:szCs w:val="21"/>
          <w:lang w:val="de-DE"/>
        </w:rPr>
        <w:t> </w:t>
      </w:r>
      <w:hyperlink r:id="rId99" w:tooltip="Gewaltenteilung" w:history="1">
        <w:r w:rsidRPr="00A92D19">
          <w:rPr>
            <w:rStyle w:val="Hipervnculo"/>
            <w:rFonts w:ascii="Arial" w:hAnsi="Arial" w:cs="Arial"/>
            <w:color w:val="auto"/>
            <w:sz w:val="21"/>
            <w:szCs w:val="21"/>
            <w:u w:val="none"/>
            <w:lang w:val="de-DE"/>
          </w:rPr>
          <w:t>drei klassischen Gewalten</w:t>
        </w:r>
      </w:hyperlink>
      <w:r w:rsidRPr="00A92D19">
        <w:rPr>
          <w:rStyle w:val="apple-converted-space"/>
          <w:rFonts w:ascii="Arial" w:hAnsi="Arial" w:cs="Arial"/>
          <w:sz w:val="21"/>
          <w:szCs w:val="21"/>
          <w:lang w:val="de-DE"/>
        </w:rPr>
        <w:t> </w:t>
      </w:r>
      <w:r w:rsidRPr="00A92D19">
        <w:rPr>
          <w:rFonts w:ascii="Arial" w:hAnsi="Arial" w:cs="Arial"/>
          <w:sz w:val="21"/>
          <w:szCs w:val="21"/>
          <w:lang w:val="de-DE"/>
        </w:rPr>
        <w:t>zugeordnet,</w:t>
      </w:r>
      <w:r w:rsidRPr="00A92D19">
        <w:rPr>
          <w:rStyle w:val="apple-converted-space"/>
          <w:rFonts w:ascii="Arial" w:hAnsi="Arial" w:cs="Arial"/>
          <w:sz w:val="21"/>
          <w:szCs w:val="21"/>
          <w:lang w:val="de-DE"/>
        </w:rPr>
        <w:t> </w:t>
      </w:r>
      <w:r w:rsidRPr="00A92D19">
        <w:rPr>
          <w:rFonts w:ascii="Arial" w:hAnsi="Arial" w:cs="Arial"/>
          <w:sz w:val="21"/>
          <w:szCs w:val="21"/>
          <w:lang w:val="de-DE"/>
        </w:rPr>
        <w:t>sondern er verkörpert als Staatsoberhaupt die „Einheit des Staates“.</w:t>
      </w:r>
      <w:r w:rsidRPr="00A92D19">
        <w:rPr>
          <w:rStyle w:val="apple-converted-space"/>
          <w:rFonts w:ascii="Arial" w:hAnsi="Arial" w:cs="Arial"/>
          <w:sz w:val="21"/>
          <w:szCs w:val="21"/>
          <w:lang w:val="de-DE"/>
        </w:rPr>
        <w:t> </w:t>
      </w:r>
      <w:r w:rsidRPr="00A92D19">
        <w:rPr>
          <w:rFonts w:ascii="Arial" w:hAnsi="Arial" w:cs="Arial"/>
          <w:sz w:val="21"/>
          <w:szCs w:val="21"/>
          <w:lang w:val="de-DE"/>
        </w:rPr>
        <w:t>Er wird deswegen manchmal als eine „Gewalt</w:t>
      </w:r>
      <w:r w:rsidRPr="00A92D19">
        <w:rPr>
          <w:rStyle w:val="apple-converted-space"/>
          <w:rFonts w:ascii="Arial" w:hAnsi="Arial" w:cs="Arial"/>
          <w:sz w:val="21"/>
          <w:szCs w:val="21"/>
          <w:lang w:val="de-DE"/>
        </w:rPr>
        <w:t> </w:t>
      </w:r>
      <w:hyperlink r:id="rId100" w:tooltip="Sui generis" w:history="1">
        <w:r w:rsidRPr="00A92D19">
          <w:rPr>
            <w:rStyle w:val="Hipervnculo"/>
            <w:rFonts w:ascii="Arial" w:hAnsi="Arial" w:cs="Arial"/>
            <w:i/>
            <w:iCs/>
            <w:color w:val="auto"/>
            <w:sz w:val="21"/>
            <w:szCs w:val="21"/>
            <w:u w:val="none"/>
            <w:lang w:val="de-DE"/>
          </w:rPr>
          <w:t>sui generis</w:t>
        </w:r>
      </w:hyperlink>
      <w:r w:rsidRPr="00A92D19">
        <w:rPr>
          <w:rFonts w:ascii="Arial" w:hAnsi="Arial" w:cs="Arial"/>
          <w:sz w:val="21"/>
          <w:szCs w:val="21"/>
          <w:lang w:val="de-DE"/>
        </w:rPr>
        <w:t>“ angesehen.</w:t>
      </w:r>
      <w:r w:rsidRPr="00A92D19">
        <w:rPr>
          <w:rStyle w:val="apple-converted-space"/>
          <w:rFonts w:ascii="Arial" w:hAnsi="Arial" w:cs="Arial"/>
          <w:sz w:val="21"/>
          <w:szCs w:val="21"/>
          <w:lang w:val="de-DE"/>
        </w:rPr>
        <w:t> </w:t>
      </w:r>
      <w:r w:rsidRPr="00A92D19">
        <w:rPr>
          <w:rFonts w:ascii="Arial" w:hAnsi="Arial" w:cs="Arial"/>
          <w:sz w:val="21"/>
          <w:szCs w:val="21"/>
          <w:lang w:val="de-DE"/>
        </w:rPr>
        <w:t>Der Bundespräsident wird in diesem Kontext auch als „</w:t>
      </w:r>
      <w:hyperlink r:id="rId101" w:anchor="Parteipolitische_Neutralit.C3.A4t" w:history="1">
        <w:r w:rsidRPr="00A92D19">
          <w:rPr>
            <w:rStyle w:val="Hipervnculo"/>
            <w:rFonts w:ascii="Arial" w:hAnsi="Arial" w:cs="Arial"/>
            <w:color w:val="auto"/>
            <w:sz w:val="21"/>
            <w:szCs w:val="21"/>
            <w:u w:val="none"/>
            <w:lang w:val="de-DE"/>
          </w:rPr>
          <w:t>neutrale</w:t>
        </w:r>
      </w:hyperlink>
      <w:r w:rsidRPr="00A92D19">
        <w:rPr>
          <w:rStyle w:val="apple-converted-space"/>
          <w:rFonts w:ascii="Arial" w:hAnsi="Arial" w:cs="Arial"/>
          <w:sz w:val="21"/>
          <w:szCs w:val="21"/>
          <w:lang w:val="de-DE"/>
        </w:rPr>
        <w:t> </w:t>
      </w:r>
      <w:r w:rsidRPr="00A92D19">
        <w:rPr>
          <w:rFonts w:ascii="Arial" w:hAnsi="Arial" w:cs="Arial"/>
          <w:sz w:val="21"/>
          <w:szCs w:val="21"/>
          <w:lang w:val="de-DE"/>
        </w:rPr>
        <w:t>Kraft“ (</w:t>
      </w:r>
      <w:hyperlink r:id="rId102" w:tooltip="Pouvoir neutre" w:history="1">
        <w:r w:rsidRPr="00A92D19">
          <w:rPr>
            <w:rStyle w:val="Hipervnculo"/>
            <w:rFonts w:ascii="Arial" w:hAnsi="Arial" w:cs="Arial"/>
            <w:i/>
            <w:iCs/>
            <w:color w:val="auto"/>
            <w:sz w:val="21"/>
            <w:szCs w:val="21"/>
            <w:u w:val="none"/>
            <w:lang w:val="de-DE"/>
          </w:rPr>
          <w:t>pouvoir neutre</w:t>
        </w:r>
      </w:hyperlink>
      <w:r w:rsidRPr="00A92D19">
        <w:rPr>
          <w:rFonts w:ascii="Arial" w:hAnsi="Arial" w:cs="Arial"/>
          <w:sz w:val="21"/>
          <w:szCs w:val="21"/>
          <w:lang w:val="de-DE"/>
        </w:rPr>
        <w:t>) bezeichnet.</w:t>
      </w:r>
      <w:r w:rsidR="005602AB" w:rsidRPr="00A92D19">
        <w:rPr>
          <w:rFonts w:ascii="Arial" w:hAnsi="Arial" w:cs="Arial"/>
          <w:sz w:val="21"/>
          <w:szCs w:val="21"/>
          <w:lang w:val="de-DE"/>
        </w:rPr>
        <w:t xml:space="preserve"> </w:t>
      </w:r>
    </w:p>
    <w:p w:rsidR="00A92D19" w:rsidRDefault="00A92D19" w:rsidP="00A92D19">
      <w:pPr>
        <w:pStyle w:val="NormalWeb"/>
        <w:shd w:val="clear" w:color="auto" w:fill="FFFFFF"/>
        <w:spacing w:before="120" w:beforeAutospacing="0" w:after="120" w:afterAutospacing="0" w:line="336" w:lineRule="atLeast"/>
        <w:rPr>
          <w:rFonts w:ascii="Arial" w:hAnsi="Arial" w:cs="Arial"/>
          <w:sz w:val="21"/>
          <w:szCs w:val="21"/>
          <w:lang w:val="de-DE"/>
        </w:rPr>
      </w:pPr>
      <w:r w:rsidRPr="00A92D19">
        <w:rPr>
          <w:rFonts w:ascii="Arial" w:hAnsi="Arial" w:cs="Arial"/>
          <w:sz w:val="21"/>
          <w:szCs w:val="21"/>
          <w:lang w:val="de-DE"/>
        </w:rPr>
        <w:t>Der Bundespräsident wird durch die</w:t>
      </w:r>
      <w:r w:rsidRPr="00A92D19">
        <w:rPr>
          <w:rStyle w:val="apple-converted-space"/>
          <w:rFonts w:ascii="Arial" w:hAnsi="Arial" w:cs="Arial"/>
          <w:sz w:val="21"/>
          <w:szCs w:val="21"/>
          <w:lang w:val="de-DE"/>
        </w:rPr>
        <w:t> </w:t>
      </w:r>
      <w:hyperlink r:id="rId103" w:tooltip="Bundesversammlung (Deutschland)" w:history="1">
        <w:r w:rsidRPr="005602AB">
          <w:rPr>
            <w:rStyle w:val="Hipervnculo"/>
            <w:rFonts w:ascii="Arial" w:hAnsi="Arial" w:cs="Arial"/>
            <w:b/>
            <w:color w:val="auto"/>
            <w:sz w:val="21"/>
            <w:szCs w:val="21"/>
            <w:u w:val="none"/>
            <w:lang w:val="de-DE"/>
          </w:rPr>
          <w:t>Bundesversammlung</w:t>
        </w:r>
      </w:hyperlink>
      <w:r w:rsidRPr="00A92D19">
        <w:rPr>
          <w:rStyle w:val="apple-converted-space"/>
          <w:rFonts w:ascii="Arial" w:hAnsi="Arial" w:cs="Arial"/>
          <w:sz w:val="21"/>
          <w:szCs w:val="21"/>
          <w:lang w:val="de-DE"/>
        </w:rPr>
        <w:t> </w:t>
      </w:r>
      <w:r w:rsidRPr="00A92D19">
        <w:rPr>
          <w:rFonts w:ascii="Arial" w:hAnsi="Arial" w:cs="Arial"/>
          <w:sz w:val="21"/>
          <w:szCs w:val="21"/>
          <w:lang w:val="de-DE"/>
        </w:rPr>
        <w:t>auf fünf Jahre gewählt und kann für eine zweite Amtszeit wieder gewählt werden.</w:t>
      </w:r>
    </w:p>
    <w:p w:rsidR="000D2746" w:rsidRPr="000D2746" w:rsidRDefault="000D2746" w:rsidP="000D2746">
      <w:pPr>
        <w:shd w:val="clear" w:color="auto" w:fill="FFFFFF"/>
        <w:spacing w:before="120" w:after="120" w:line="336" w:lineRule="atLeast"/>
        <w:rPr>
          <w:rFonts w:ascii="Arial" w:eastAsia="Times New Roman" w:hAnsi="Arial" w:cs="Arial"/>
          <w:sz w:val="21"/>
          <w:szCs w:val="21"/>
          <w:lang w:val="de-DE" w:eastAsia="es-ES"/>
        </w:rPr>
      </w:pPr>
      <w:r w:rsidRPr="000D2746">
        <w:rPr>
          <w:rFonts w:ascii="Arial" w:eastAsia="Times New Roman" w:hAnsi="Arial" w:cs="Arial"/>
          <w:sz w:val="21"/>
          <w:szCs w:val="21"/>
          <w:lang w:val="de-DE" w:eastAsia="es-ES"/>
        </w:rPr>
        <w:t>Die</w:t>
      </w:r>
      <w:r w:rsidRPr="000D2746">
        <w:rPr>
          <w:rFonts w:ascii="Arial" w:eastAsia="Times New Roman" w:hAnsi="Arial" w:cs="Arial"/>
          <w:sz w:val="21"/>
          <w:lang w:val="de-DE" w:eastAsia="es-ES"/>
        </w:rPr>
        <w:t> </w:t>
      </w:r>
      <w:hyperlink r:id="rId104" w:tooltip="Legislative" w:history="1">
        <w:r w:rsidRPr="000D2746">
          <w:rPr>
            <w:rFonts w:ascii="Arial" w:eastAsia="Times New Roman" w:hAnsi="Arial" w:cs="Arial"/>
            <w:sz w:val="21"/>
            <w:u w:val="single"/>
            <w:lang w:val="de-DE" w:eastAsia="es-ES"/>
          </w:rPr>
          <w:t>Legislative</w:t>
        </w:r>
      </w:hyperlink>
      <w:r w:rsidRPr="000D2746">
        <w:rPr>
          <w:rFonts w:ascii="Arial" w:eastAsia="Times New Roman" w:hAnsi="Arial" w:cs="Arial"/>
          <w:sz w:val="21"/>
          <w:lang w:val="de-DE" w:eastAsia="es-ES"/>
        </w:rPr>
        <w:t> </w:t>
      </w:r>
      <w:r w:rsidRPr="000D2746">
        <w:rPr>
          <w:rFonts w:ascii="Arial" w:eastAsia="Times New Roman" w:hAnsi="Arial" w:cs="Arial"/>
          <w:sz w:val="21"/>
          <w:szCs w:val="21"/>
          <w:lang w:val="de-DE" w:eastAsia="es-ES"/>
        </w:rPr>
        <w:t>der Bundesrepublik verabschiedet</w:t>
      </w:r>
      <w:r w:rsidRPr="000D2746">
        <w:rPr>
          <w:rFonts w:ascii="Arial" w:eastAsia="Times New Roman" w:hAnsi="Arial" w:cs="Arial"/>
          <w:sz w:val="21"/>
          <w:lang w:val="de-DE" w:eastAsia="es-ES"/>
        </w:rPr>
        <w:t> </w:t>
      </w:r>
      <w:hyperlink r:id="rId105" w:tooltip="Bundesgesetz (Deutschland)" w:history="1">
        <w:r w:rsidRPr="000D2746">
          <w:rPr>
            <w:rFonts w:ascii="Arial" w:eastAsia="Times New Roman" w:hAnsi="Arial" w:cs="Arial"/>
            <w:sz w:val="21"/>
            <w:u w:val="single"/>
            <w:lang w:val="de-DE" w:eastAsia="es-ES"/>
          </w:rPr>
          <w:t>Bundesgesetze</w:t>
        </w:r>
      </w:hyperlink>
      <w:r w:rsidRPr="000D2746">
        <w:rPr>
          <w:rFonts w:ascii="Arial" w:eastAsia="Times New Roman" w:hAnsi="Arial" w:cs="Arial"/>
          <w:sz w:val="21"/>
          <w:lang w:val="de-DE" w:eastAsia="es-ES"/>
        </w:rPr>
        <w:t> </w:t>
      </w:r>
      <w:r w:rsidRPr="000D2746">
        <w:rPr>
          <w:rFonts w:ascii="Arial" w:eastAsia="Times New Roman" w:hAnsi="Arial" w:cs="Arial"/>
          <w:sz w:val="21"/>
          <w:szCs w:val="21"/>
          <w:lang w:val="de-DE" w:eastAsia="es-ES"/>
        </w:rPr>
        <w:t>und wacht über den</w:t>
      </w:r>
      <w:r w:rsidRPr="000D2746">
        <w:rPr>
          <w:rFonts w:ascii="Arial" w:eastAsia="Times New Roman" w:hAnsi="Arial" w:cs="Arial"/>
          <w:sz w:val="21"/>
          <w:lang w:val="de-DE" w:eastAsia="es-ES"/>
        </w:rPr>
        <w:t> </w:t>
      </w:r>
      <w:hyperlink r:id="rId106" w:tooltip="Bundeshaushalt" w:history="1">
        <w:r w:rsidRPr="000D2746">
          <w:rPr>
            <w:rFonts w:ascii="Arial" w:eastAsia="Times New Roman" w:hAnsi="Arial" w:cs="Arial"/>
            <w:sz w:val="21"/>
            <w:u w:val="single"/>
            <w:lang w:val="de-DE" w:eastAsia="es-ES"/>
          </w:rPr>
          <w:t>Bundeshaushalt</w:t>
        </w:r>
      </w:hyperlink>
      <w:r w:rsidRPr="000D2746">
        <w:rPr>
          <w:rFonts w:ascii="Arial" w:eastAsia="Times New Roman" w:hAnsi="Arial" w:cs="Arial"/>
          <w:sz w:val="21"/>
          <w:szCs w:val="21"/>
          <w:lang w:val="de-DE" w:eastAsia="es-ES"/>
        </w:rPr>
        <w:t xml:space="preserve">. Zur Legislative im Bund gehören </w:t>
      </w:r>
      <w:r w:rsidRPr="005602AB">
        <w:rPr>
          <w:rFonts w:ascii="Arial" w:eastAsia="Times New Roman" w:hAnsi="Arial" w:cs="Arial"/>
          <w:b/>
          <w:sz w:val="21"/>
          <w:szCs w:val="21"/>
          <w:lang w:val="de-DE" w:eastAsia="es-ES"/>
        </w:rPr>
        <w:t>der</w:t>
      </w:r>
      <w:r w:rsidRPr="005602AB">
        <w:rPr>
          <w:rFonts w:ascii="Arial" w:eastAsia="Times New Roman" w:hAnsi="Arial" w:cs="Arial"/>
          <w:b/>
          <w:sz w:val="21"/>
          <w:lang w:val="de-DE" w:eastAsia="es-ES"/>
        </w:rPr>
        <w:t> </w:t>
      </w:r>
      <w:hyperlink r:id="rId107" w:tooltip="Deutscher Bundestag" w:history="1">
        <w:r w:rsidRPr="005602AB">
          <w:rPr>
            <w:rFonts w:ascii="Arial" w:eastAsia="Times New Roman" w:hAnsi="Arial" w:cs="Arial"/>
            <w:b/>
            <w:sz w:val="21"/>
            <w:u w:val="single"/>
            <w:lang w:val="de-DE" w:eastAsia="es-ES"/>
          </w:rPr>
          <w:t>Bundestag</w:t>
        </w:r>
      </w:hyperlink>
      <w:r w:rsidRPr="005602AB">
        <w:rPr>
          <w:rFonts w:ascii="Arial" w:eastAsia="Times New Roman" w:hAnsi="Arial" w:cs="Arial"/>
          <w:b/>
          <w:sz w:val="21"/>
          <w:lang w:val="de-DE" w:eastAsia="es-ES"/>
        </w:rPr>
        <w:t> </w:t>
      </w:r>
      <w:r w:rsidRPr="005602AB">
        <w:rPr>
          <w:rFonts w:ascii="Arial" w:eastAsia="Times New Roman" w:hAnsi="Arial" w:cs="Arial"/>
          <w:b/>
          <w:sz w:val="21"/>
          <w:szCs w:val="21"/>
          <w:lang w:val="de-DE" w:eastAsia="es-ES"/>
        </w:rPr>
        <w:t>und der</w:t>
      </w:r>
      <w:r w:rsidRPr="005602AB">
        <w:rPr>
          <w:rFonts w:ascii="Arial" w:eastAsia="Times New Roman" w:hAnsi="Arial" w:cs="Arial"/>
          <w:b/>
          <w:sz w:val="21"/>
          <w:lang w:val="de-DE" w:eastAsia="es-ES"/>
        </w:rPr>
        <w:t> </w:t>
      </w:r>
      <w:hyperlink r:id="rId108" w:tooltip="Bundesrat (Deutschland)" w:history="1">
        <w:r w:rsidRPr="005602AB">
          <w:rPr>
            <w:rFonts w:ascii="Arial" w:eastAsia="Times New Roman" w:hAnsi="Arial" w:cs="Arial"/>
            <w:b/>
            <w:sz w:val="21"/>
            <w:u w:val="single"/>
            <w:lang w:val="de-DE" w:eastAsia="es-ES"/>
          </w:rPr>
          <w:t>Bundesrat</w:t>
        </w:r>
      </w:hyperlink>
      <w:r w:rsidRPr="000D2746">
        <w:rPr>
          <w:rFonts w:ascii="Arial" w:eastAsia="Times New Roman" w:hAnsi="Arial" w:cs="Arial"/>
          <w:sz w:val="21"/>
          <w:szCs w:val="21"/>
          <w:lang w:val="de-DE" w:eastAsia="es-ES"/>
        </w:rPr>
        <w:t>. Nur die</w:t>
      </w:r>
      <w:r w:rsidRPr="000D2746">
        <w:rPr>
          <w:rFonts w:ascii="Arial" w:eastAsia="Times New Roman" w:hAnsi="Arial" w:cs="Arial"/>
          <w:sz w:val="21"/>
          <w:lang w:val="de-DE" w:eastAsia="es-ES"/>
        </w:rPr>
        <w:t> </w:t>
      </w:r>
      <w:hyperlink r:id="rId109" w:tooltip="Mitglied des Deutschen Bundestages" w:history="1">
        <w:r w:rsidRPr="000D2746">
          <w:rPr>
            <w:rFonts w:ascii="Arial" w:eastAsia="Times New Roman" w:hAnsi="Arial" w:cs="Arial"/>
            <w:sz w:val="21"/>
            <w:u w:val="single"/>
            <w:lang w:val="de-DE" w:eastAsia="es-ES"/>
          </w:rPr>
          <w:t>Abgeordneten des Bundestages</w:t>
        </w:r>
      </w:hyperlink>
      <w:r w:rsidRPr="000D2746">
        <w:rPr>
          <w:rFonts w:ascii="Arial" w:eastAsia="Times New Roman" w:hAnsi="Arial" w:cs="Arial"/>
          <w:sz w:val="21"/>
          <w:lang w:val="de-DE" w:eastAsia="es-ES"/>
        </w:rPr>
        <w:t> </w:t>
      </w:r>
      <w:r w:rsidRPr="000D2746">
        <w:rPr>
          <w:rFonts w:ascii="Arial" w:eastAsia="Times New Roman" w:hAnsi="Arial" w:cs="Arial"/>
          <w:sz w:val="21"/>
          <w:szCs w:val="21"/>
          <w:lang w:val="de-DE" w:eastAsia="es-ES"/>
        </w:rPr>
        <w:t>werden direkt vom Volk gewählt und besitzen damit ein</w:t>
      </w:r>
      <w:r w:rsidRPr="000D2746">
        <w:rPr>
          <w:rFonts w:ascii="Arial" w:eastAsia="Times New Roman" w:hAnsi="Arial" w:cs="Arial"/>
          <w:sz w:val="21"/>
          <w:lang w:val="de-DE" w:eastAsia="es-ES"/>
        </w:rPr>
        <w:t> </w:t>
      </w:r>
      <w:hyperlink r:id="rId110" w:tooltip="Freies Mandat" w:history="1">
        <w:r w:rsidRPr="000D2746">
          <w:rPr>
            <w:rFonts w:ascii="Arial" w:eastAsia="Times New Roman" w:hAnsi="Arial" w:cs="Arial"/>
            <w:sz w:val="21"/>
            <w:u w:val="single"/>
            <w:lang w:val="de-DE" w:eastAsia="es-ES"/>
          </w:rPr>
          <w:t>freies Mandat</w:t>
        </w:r>
      </w:hyperlink>
      <w:r w:rsidRPr="000D2746">
        <w:rPr>
          <w:rFonts w:ascii="Arial" w:eastAsia="Times New Roman" w:hAnsi="Arial" w:cs="Arial"/>
          <w:sz w:val="21"/>
          <w:szCs w:val="21"/>
          <w:lang w:val="de-DE" w:eastAsia="es-ES"/>
        </w:rPr>
        <w:t>. Die</w:t>
      </w:r>
      <w:r w:rsidRPr="000D2746">
        <w:rPr>
          <w:rFonts w:ascii="Arial" w:eastAsia="Times New Roman" w:hAnsi="Arial" w:cs="Arial"/>
          <w:sz w:val="21"/>
          <w:lang w:val="de-DE" w:eastAsia="es-ES"/>
        </w:rPr>
        <w:t> </w:t>
      </w:r>
      <w:hyperlink r:id="rId111" w:tooltip="Mitglied des Bundesrates (Deutschland)" w:history="1">
        <w:r w:rsidRPr="000D2746">
          <w:rPr>
            <w:rFonts w:ascii="Arial" w:eastAsia="Times New Roman" w:hAnsi="Arial" w:cs="Arial"/>
            <w:sz w:val="21"/>
            <w:u w:val="single"/>
            <w:lang w:val="de-DE" w:eastAsia="es-ES"/>
          </w:rPr>
          <w:t>Bundesratsmitglieder</w:t>
        </w:r>
      </w:hyperlink>
      <w:r w:rsidRPr="000D2746">
        <w:rPr>
          <w:rFonts w:ascii="Arial" w:eastAsia="Times New Roman" w:hAnsi="Arial" w:cs="Arial"/>
          <w:sz w:val="21"/>
          <w:lang w:val="de-DE" w:eastAsia="es-ES"/>
        </w:rPr>
        <w:t> </w:t>
      </w:r>
      <w:r w:rsidRPr="000D2746">
        <w:rPr>
          <w:rFonts w:ascii="Arial" w:eastAsia="Times New Roman" w:hAnsi="Arial" w:cs="Arial"/>
          <w:sz w:val="21"/>
          <w:szCs w:val="21"/>
          <w:lang w:val="de-DE" w:eastAsia="es-ES"/>
        </w:rPr>
        <w:t>besitzen ein sog.</w:t>
      </w:r>
      <w:r w:rsidRPr="000D2746">
        <w:rPr>
          <w:rFonts w:ascii="Arial" w:eastAsia="Times New Roman" w:hAnsi="Arial" w:cs="Arial"/>
          <w:sz w:val="21"/>
          <w:lang w:val="de-DE" w:eastAsia="es-ES"/>
        </w:rPr>
        <w:t> </w:t>
      </w:r>
      <w:hyperlink r:id="rId112" w:tooltip="Imperatives Mandat" w:history="1">
        <w:r w:rsidRPr="000D2746">
          <w:rPr>
            <w:rFonts w:ascii="Arial" w:eastAsia="Times New Roman" w:hAnsi="Arial" w:cs="Arial"/>
            <w:sz w:val="21"/>
            <w:u w:val="single"/>
            <w:lang w:val="de-DE" w:eastAsia="es-ES"/>
          </w:rPr>
          <w:t>imperatives Mandat</w:t>
        </w:r>
      </w:hyperlink>
      <w:r w:rsidRPr="000D2746">
        <w:rPr>
          <w:rFonts w:ascii="Arial" w:eastAsia="Times New Roman" w:hAnsi="Arial" w:cs="Arial"/>
          <w:sz w:val="21"/>
          <w:szCs w:val="21"/>
          <w:lang w:val="de-DE" w:eastAsia="es-ES"/>
        </w:rPr>
        <w:t>, das heißt sie sind weisungsgebunden. Auch sind diese Organe im</w:t>
      </w:r>
      <w:r w:rsidRPr="000D2746">
        <w:rPr>
          <w:rFonts w:ascii="Arial" w:eastAsia="Times New Roman" w:hAnsi="Arial" w:cs="Arial"/>
          <w:sz w:val="21"/>
          <w:lang w:val="de-DE" w:eastAsia="es-ES"/>
        </w:rPr>
        <w:t> </w:t>
      </w:r>
      <w:hyperlink r:id="rId113" w:tooltip="Gesetzgebungsverfahren (Deutschland)" w:history="1">
        <w:r w:rsidRPr="000D2746">
          <w:rPr>
            <w:rFonts w:ascii="Arial" w:eastAsia="Times New Roman" w:hAnsi="Arial" w:cs="Arial"/>
            <w:sz w:val="21"/>
            <w:u w:val="single"/>
            <w:lang w:val="de-DE" w:eastAsia="es-ES"/>
          </w:rPr>
          <w:t>Gesetzgebungsweg</w:t>
        </w:r>
      </w:hyperlink>
      <w:r w:rsidRPr="000D2746">
        <w:rPr>
          <w:rFonts w:ascii="Arial" w:eastAsia="Times New Roman" w:hAnsi="Arial" w:cs="Arial"/>
          <w:sz w:val="21"/>
          <w:lang w:val="de-DE" w:eastAsia="es-ES"/>
        </w:rPr>
        <w:t> </w:t>
      </w:r>
      <w:r w:rsidRPr="000D2746">
        <w:rPr>
          <w:rFonts w:ascii="Arial" w:eastAsia="Times New Roman" w:hAnsi="Arial" w:cs="Arial"/>
          <w:sz w:val="21"/>
          <w:szCs w:val="21"/>
          <w:lang w:val="de-DE" w:eastAsia="es-ES"/>
        </w:rPr>
        <w:t>unterschiedlich gewichtet. Daher ist der Bundesrat keine mit dem Bundestag gleichwertige zweite Kammer. Die</w:t>
      </w:r>
      <w:r w:rsidRPr="000D2746">
        <w:rPr>
          <w:rFonts w:ascii="Arial" w:eastAsia="Times New Roman" w:hAnsi="Arial" w:cs="Arial"/>
          <w:sz w:val="21"/>
          <w:lang w:val="de-DE" w:eastAsia="es-ES"/>
        </w:rPr>
        <w:t> </w:t>
      </w:r>
      <w:hyperlink r:id="rId114" w:tooltip="Bundesversammlung (Deutschland)" w:history="1">
        <w:r w:rsidRPr="000D2746">
          <w:rPr>
            <w:rFonts w:ascii="Arial" w:eastAsia="Times New Roman" w:hAnsi="Arial" w:cs="Arial"/>
            <w:sz w:val="21"/>
            <w:u w:val="single"/>
            <w:lang w:val="de-DE" w:eastAsia="es-ES"/>
          </w:rPr>
          <w:t>Bundesversammlung</w:t>
        </w:r>
      </w:hyperlink>
      <w:r w:rsidRPr="000D2746">
        <w:rPr>
          <w:rFonts w:ascii="Arial" w:eastAsia="Times New Roman" w:hAnsi="Arial" w:cs="Arial"/>
          <w:sz w:val="21"/>
          <w:lang w:val="de-DE" w:eastAsia="es-ES"/>
        </w:rPr>
        <w:t> </w:t>
      </w:r>
      <w:r w:rsidRPr="000D2746">
        <w:rPr>
          <w:rFonts w:ascii="Arial" w:eastAsia="Times New Roman" w:hAnsi="Arial" w:cs="Arial"/>
          <w:sz w:val="21"/>
          <w:szCs w:val="21"/>
          <w:lang w:val="de-DE" w:eastAsia="es-ES"/>
        </w:rPr>
        <w:t>als aus den Abgeordneten des Bundestages und Delegierten der Landtage, die diesen nicht angehören müssen, bestehendes Bundesverfassungsorgan wählt den</w:t>
      </w:r>
      <w:r w:rsidRPr="000D2746">
        <w:rPr>
          <w:rFonts w:ascii="Arial" w:eastAsia="Times New Roman" w:hAnsi="Arial" w:cs="Arial"/>
          <w:sz w:val="21"/>
          <w:lang w:val="de-DE" w:eastAsia="es-ES"/>
        </w:rPr>
        <w:t> </w:t>
      </w:r>
      <w:hyperlink r:id="rId115" w:tooltip="Bundespräsident (Deutschland)" w:history="1">
        <w:r w:rsidRPr="000D2746">
          <w:rPr>
            <w:rFonts w:ascii="Arial" w:eastAsia="Times New Roman" w:hAnsi="Arial" w:cs="Arial"/>
            <w:sz w:val="21"/>
            <w:u w:val="single"/>
            <w:lang w:val="de-DE" w:eastAsia="es-ES"/>
          </w:rPr>
          <w:t>Bundespräsidenten</w:t>
        </w:r>
      </w:hyperlink>
      <w:r w:rsidRPr="000D2746">
        <w:rPr>
          <w:rFonts w:ascii="Arial" w:eastAsia="Times New Roman" w:hAnsi="Arial" w:cs="Arial"/>
          <w:sz w:val="21"/>
          <w:szCs w:val="21"/>
          <w:lang w:val="de-DE" w:eastAsia="es-ES"/>
        </w:rPr>
        <w:t>. Auch die</w:t>
      </w:r>
      <w:r w:rsidRPr="000D2746">
        <w:rPr>
          <w:rFonts w:ascii="Arial" w:eastAsia="Times New Roman" w:hAnsi="Arial" w:cs="Arial"/>
          <w:sz w:val="21"/>
          <w:lang w:val="de-DE" w:eastAsia="es-ES"/>
        </w:rPr>
        <w:t> </w:t>
      </w:r>
      <w:hyperlink r:id="rId116" w:tooltip="Bundesgericht (Deutschland)" w:history="1">
        <w:r w:rsidRPr="005602AB">
          <w:rPr>
            <w:rFonts w:ascii="Arial" w:eastAsia="Times New Roman" w:hAnsi="Arial" w:cs="Arial"/>
            <w:b/>
            <w:sz w:val="21"/>
            <w:u w:val="single"/>
            <w:lang w:val="de-DE" w:eastAsia="es-ES"/>
          </w:rPr>
          <w:t>Bundesrichter</w:t>
        </w:r>
      </w:hyperlink>
      <w:r w:rsidRPr="000D2746">
        <w:rPr>
          <w:rFonts w:ascii="Arial" w:eastAsia="Times New Roman" w:hAnsi="Arial" w:cs="Arial"/>
          <w:sz w:val="21"/>
          <w:lang w:val="de-DE" w:eastAsia="es-ES"/>
        </w:rPr>
        <w:t> </w:t>
      </w:r>
      <w:r w:rsidRPr="000D2746">
        <w:rPr>
          <w:rFonts w:ascii="Arial" w:eastAsia="Times New Roman" w:hAnsi="Arial" w:cs="Arial"/>
          <w:sz w:val="21"/>
          <w:szCs w:val="21"/>
          <w:lang w:val="de-DE" w:eastAsia="es-ES"/>
        </w:rPr>
        <w:t>werden durch die Richterwahlausschüsse von Bundesrat und Bundestag gewählt.</w:t>
      </w:r>
    </w:p>
    <w:p w:rsidR="000D2746" w:rsidRPr="000D2746" w:rsidRDefault="000D2746" w:rsidP="000D2746">
      <w:pPr>
        <w:shd w:val="clear" w:color="auto" w:fill="FFFFFF"/>
        <w:spacing w:before="72" w:after="0" w:line="336" w:lineRule="atLeast"/>
        <w:outlineLvl w:val="3"/>
        <w:rPr>
          <w:rFonts w:ascii="Arial" w:eastAsia="Times New Roman" w:hAnsi="Arial" w:cs="Arial"/>
          <w:b/>
          <w:bCs/>
          <w:sz w:val="21"/>
          <w:szCs w:val="21"/>
          <w:lang w:val="de-DE" w:eastAsia="es-ES"/>
        </w:rPr>
      </w:pPr>
      <w:r w:rsidRPr="000D2746">
        <w:rPr>
          <w:rFonts w:ascii="Arial" w:eastAsia="Times New Roman" w:hAnsi="Arial" w:cs="Arial"/>
          <w:b/>
          <w:bCs/>
          <w:sz w:val="21"/>
          <w:lang w:val="de-DE" w:eastAsia="es-ES"/>
        </w:rPr>
        <w:t>Bundestag</w:t>
      </w:r>
    </w:p>
    <w:p w:rsidR="000D2746" w:rsidRPr="000D2746" w:rsidRDefault="000D2746" w:rsidP="000D2746">
      <w:pPr>
        <w:shd w:val="clear" w:color="auto" w:fill="FFFFFF"/>
        <w:spacing w:before="120" w:after="120" w:line="336" w:lineRule="atLeast"/>
        <w:rPr>
          <w:rFonts w:ascii="Arial" w:eastAsia="Times New Roman" w:hAnsi="Arial" w:cs="Arial"/>
          <w:sz w:val="21"/>
          <w:szCs w:val="21"/>
          <w:lang w:val="de-DE" w:eastAsia="es-ES"/>
        </w:rPr>
      </w:pPr>
      <w:r w:rsidRPr="000D2746">
        <w:rPr>
          <w:rFonts w:ascii="Arial" w:eastAsia="Times New Roman" w:hAnsi="Arial" w:cs="Arial"/>
          <w:sz w:val="21"/>
          <w:szCs w:val="21"/>
          <w:lang w:val="de-DE" w:eastAsia="es-ES"/>
        </w:rPr>
        <w:t>Der Bundestag beschließt</w:t>
      </w:r>
      <w:r w:rsidRPr="000D2746">
        <w:rPr>
          <w:rFonts w:ascii="Arial" w:eastAsia="Times New Roman" w:hAnsi="Arial" w:cs="Arial"/>
          <w:sz w:val="21"/>
          <w:lang w:val="de-DE" w:eastAsia="es-ES"/>
        </w:rPr>
        <w:t> </w:t>
      </w:r>
      <w:hyperlink r:id="rId117" w:tooltip="Bundesgesetz (Deutschland)" w:history="1">
        <w:r w:rsidRPr="000D2746">
          <w:rPr>
            <w:rFonts w:ascii="Arial" w:eastAsia="Times New Roman" w:hAnsi="Arial" w:cs="Arial"/>
            <w:sz w:val="21"/>
            <w:u w:val="single"/>
            <w:lang w:val="de-DE" w:eastAsia="es-ES"/>
          </w:rPr>
          <w:t>Bundesgesetze</w:t>
        </w:r>
      </w:hyperlink>
      <w:r w:rsidRPr="000D2746">
        <w:rPr>
          <w:rFonts w:ascii="Arial" w:eastAsia="Times New Roman" w:hAnsi="Arial" w:cs="Arial"/>
          <w:sz w:val="21"/>
          <w:szCs w:val="21"/>
          <w:lang w:val="de-DE" w:eastAsia="es-ES"/>
        </w:rPr>
        <w:t>, wählt den</w:t>
      </w:r>
      <w:r w:rsidRPr="000D2746">
        <w:rPr>
          <w:rFonts w:ascii="Arial" w:eastAsia="Times New Roman" w:hAnsi="Arial" w:cs="Arial"/>
          <w:sz w:val="21"/>
          <w:lang w:val="de-DE" w:eastAsia="es-ES"/>
        </w:rPr>
        <w:t> </w:t>
      </w:r>
      <w:hyperlink r:id="rId118" w:tooltip="Bundeskanzler (Deutschland)" w:history="1">
        <w:r w:rsidRPr="000D2746">
          <w:rPr>
            <w:rFonts w:ascii="Arial" w:eastAsia="Times New Roman" w:hAnsi="Arial" w:cs="Arial"/>
            <w:sz w:val="21"/>
            <w:u w:val="single"/>
            <w:lang w:val="de-DE" w:eastAsia="es-ES"/>
          </w:rPr>
          <w:t>Bundeskanzler</w:t>
        </w:r>
      </w:hyperlink>
      <w:r w:rsidRPr="000D2746">
        <w:rPr>
          <w:rFonts w:ascii="Arial" w:eastAsia="Times New Roman" w:hAnsi="Arial" w:cs="Arial"/>
          <w:sz w:val="21"/>
          <w:lang w:val="de-DE" w:eastAsia="es-ES"/>
        </w:rPr>
        <w:t> </w:t>
      </w:r>
      <w:r w:rsidRPr="000D2746">
        <w:rPr>
          <w:rFonts w:ascii="Arial" w:eastAsia="Times New Roman" w:hAnsi="Arial" w:cs="Arial"/>
          <w:sz w:val="21"/>
          <w:szCs w:val="21"/>
          <w:lang w:val="de-DE" w:eastAsia="es-ES"/>
        </w:rPr>
        <w:t>sowie als Teil der</w:t>
      </w:r>
      <w:r w:rsidRPr="000D2746">
        <w:rPr>
          <w:rFonts w:ascii="Arial" w:eastAsia="Times New Roman" w:hAnsi="Arial" w:cs="Arial"/>
          <w:sz w:val="21"/>
          <w:lang w:val="de-DE" w:eastAsia="es-ES"/>
        </w:rPr>
        <w:t> </w:t>
      </w:r>
      <w:hyperlink r:id="rId119" w:tooltip="Bundesversammlung (Deutschland)" w:history="1">
        <w:r w:rsidRPr="000D2746">
          <w:rPr>
            <w:rFonts w:ascii="Arial" w:eastAsia="Times New Roman" w:hAnsi="Arial" w:cs="Arial"/>
            <w:sz w:val="21"/>
            <w:u w:val="single"/>
            <w:lang w:val="de-DE" w:eastAsia="es-ES"/>
          </w:rPr>
          <w:t>Bundesversammlung</w:t>
        </w:r>
      </w:hyperlink>
      <w:r w:rsidRPr="000D2746">
        <w:rPr>
          <w:rFonts w:ascii="Arial" w:eastAsia="Times New Roman" w:hAnsi="Arial" w:cs="Arial"/>
          <w:sz w:val="21"/>
          <w:lang w:val="de-DE" w:eastAsia="es-ES"/>
        </w:rPr>
        <w:t> </w:t>
      </w:r>
      <w:r w:rsidRPr="000D2746">
        <w:rPr>
          <w:rFonts w:ascii="Arial" w:eastAsia="Times New Roman" w:hAnsi="Arial" w:cs="Arial"/>
          <w:sz w:val="21"/>
          <w:szCs w:val="21"/>
          <w:lang w:val="de-DE" w:eastAsia="es-ES"/>
        </w:rPr>
        <w:t>den</w:t>
      </w:r>
      <w:hyperlink r:id="rId120" w:tooltip="Bundespräsident (Deutschland)" w:history="1">
        <w:r w:rsidRPr="000D2746">
          <w:rPr>
            <w:rFonts w:ascii="Arial" w:eastAsia="Times New Roman" w:hAnsi="Arial" w:cs="Arial"/>
            <w:sz w:val="21"/>
            <w:u w:val="single"/>
            <w:lang w:val="de-DE" w:eastAsia="es-ES"/>
          </w:rPr>
          <w:t>Bundespräsidenten</w:t>
        </w:r>
      </w:hyperlink>
      <w:r w:rsidRPr="000D2746">
        <w:rPr>
          <w:rFonts w:ascii="Arial" w:eastAsia="Times New Roman" w:hAnsi="Arial" w:cs="Arial"/>
          <w:sz w:val="21"/>
          <w:szCs w:val="21"/>
          <w:lang w:val="de-DE" w:eastAsia="es-ES"/>
        </w:rPr>
        <w:t>, wacht über den</w:t>
      </w:r>
      <w:r w:rsidRPr="000D2746">
        <w:rPr>
          <w:rFonts w:ascii="Arial" w:eastAsia="Times New Roman" w:hAnsi="Arial" w:cs="Arial"/>
          <w:sz w:val="21"/>
          <w:lang w:val="de-DE" w:eastAsia="es-ES"/>
        </w:rPr>
        <w:t> </w:t>
      </w:r>
      <w:hyperlink r:id="rId121" w:tooltip="Bundeshaushalt" w:history="1">
        <w:r w:rsidRPr="000D2746">
          <w:rPr>
            <w:rFonts w:ascii="Arial" w:eastAsia="Times New Roman" w:hAnsi="Arial" w:cs="Arial"/>
            <w:sz w:val="21"/>
            <w:u w:val="single"/>
            <w:lang w:val="de-DE" w:eastAsia="es-ES"/>
          </w:rPr>
          <w:t>Bundeshaushalt</w:t>
        </w:r>
      </w:hyperlink>
      <w:r w:rsidRPr="000D2746">
        <w:rPr>
          <w:rFonts w:ascii="Arial" w:eastAsia="Times New Roman" w:hAnsi="Arial" w:cs="Arial"/>
          <w:sz w:val="21"/>
          <w:szCs w:val="21"/>
          <w:lang w:val="de-DE" w:eastAsia="es-ES"/>
        </w:rPr>
        <w:t>, kontrolliert die</w:t>
      </w:r>
      <w:r w:rsidRPr="000D2746">
        <w:rPr>
          <w:rFonts w:ascii="Arial" w:eastAsia="Times New Roman" w:hAnsi="Arial" w:cs="Arial"/>
          <w:sz w:val="21"/>
          <w:lang w:val="de-DE" w:eastAsia="es-ES"/>
        </w:rPr>
        <w:t> </w:t>
      </w:r>
      <w:hyperlink r:id="rId122" w:tooltip="Regierung" w:history="1">
        <w:r w:rsidRPr="000D2746">
          <w:rPr>
            <w:rFonts w:ascii="Arial" w:eastAsia="Times New Roman" w:hAnsi="Arial" w:cs="Arial"/>
            <w:sz w:val="21"/>
            <w:u w:val="single"/>
            <w:lang w:val="de-DE" w:eastAsia="es-ES"/>
          </w:rPr>
          <w:t>Regierung</w:t>
        </w:r>
      </w:hyperlink>
      <w:r w:rsidRPr="000D2746">
        <w:rPr>
          <w:rFonts w:ascii="Arial" w:eastAsia="Times New Roman" w:hAnsi="Arial" w:cs="Arial"/>
          <w:sz w:val="21"/>
          <w:szCs w:val="21"/>
          <w:lang w:val="de-DE" w:eastAsia="es-ES"/>
        </w:rPr>
        <w:t>, beschließt Einsätze der</w:t>
      </w:r>
      <w:r w:rsidRPr="000D2746">
        <w:rPr>
          <w:rFonts w:ascii="Arial" w:eastAsia="Times New Roman" w:hAnsi="Arial" w:cs="Arial"/>
          <w:sz w:val="21"/>
          <w:lang w:val="de-DE" w:eastAsia="es-ES"/>
        </w:rPr>
        <w:t> </w:t>
      </w:r>
      <w:hyperlink r:id="rId123" w:tooltip="Bundeswehr" w:history="1">
        <w:r w:rsidRPr="000D2746">
          <w:rPr>
            <w:rFonts w:ascii="Arial" w:eastAsia="Times New Roman" w:hAnsi="Arial" w:cs="Arial"/>
            <w:sz w:val="21"/>
            <w:u w:val="single"/>
            <w:lang w:val="de-DE" w:eastAsia="es-ES"/>
          </w:rPr>
          <w:t>Bundeswehr</w:t>
        </w:r>
      </w:hyperlink>
      <w:r w:rsidRPr="000D2746">
        <w:rPr>
          <w:rFonts w:ascii="Arial" w:eastAsia="Times New Roman" w:hAnsi="Arial" w:cs="Arial"/>
          <w:sz w:val="21"/>
          <w:szCs w:val="21"/>
          <w:lang w:val="de-DE" w:eastAsia="es-ES"/>
        </w:rPr>
        <w:t>, bildet Ausschüsse zur Gesetzesvorbereitung und kontrolliert die</w:t>
      </w:r>
      <w:r w:rsidRPr="000D2746">
        <w:rPr>
          <w:rFonts w:ascii="Arial" w:eastAsia="Times New Roman" w:hAnsi="Arial" w:cs="Arial"/>
          <w:sz w:val="21"/>
          <w:lang w:val="de-DE" w:eastAsia="es-ES"/>
        </w:rPr>
        <w:t> </w:t>
      </w:r>
      <w:hyperlink r:id="rId124" w:tooltip="Nachrichtendienst" w:history="1">
        <w:r w:rsidRPr="000D2746">
          <w:rPr>
            <w:rFonts w:ascii="Arial" w:eastAsia="Times New Roman" w:hAnsi="Arial" w:cs="Arial"/>
            <w:sz w:val="21"/>
            <w:u w:val="single"/>
            <w:lang w:val="de-DE" w:eastAsia="es-ES"/>
          </w:rPr>
          <w:t>Nachrichtendienste</w:t>
        </w:r>
      </w:hyperlink>
      <w:r w:rsidRPr="000D2746">
        <w:rPr>
          <w:rFonts w:ascii="Arial" w:eastAsia="Times New Roman" w:hAnsi="Arial" w:cs="Arial"/>
          <w:sz w:val="21"/>
          <w:szCs w:val="21"/>
          <w:lang w:val="de-DE" w:eastAsia="es-ES"/>
        </w:rPr>
        <w:t>.</w:t>
      </w:r>
    </w:p>
    <w:p w:rsidR="000D2746" w:rsidRPr="00637041" w:rsidRDefault="000D2746" w:rsidP="000D2746">
      <w:pPr>
        <w:shd w:val="clear" w:color="auto" w:fill="FFFFFF"/>
        <w:spacing w:before="120" w:after="120" w:line="336" w:lineRule="atLeast"/>
        <w:rPr>
          <w:rFonts w:ascii="Arial" w:eastAsia="Times New Roman" w:hAnsi="Arial" w:cs="Arial"/>
          <w:sz w:val="21"/>
          <w:szCs w:val="21"/>
          <w:lang w:val="de-DE" w:eastAsia="es-ES"/>
        </w:rPr>
      </w:pPr>
      <w:r w:rsidRPr="000D2746">
        <w:rPr>
          <w:rFonts w:ascii="Arial" w:eastAsia="Times New Roman" w:hAnsi="Arial" w:cs="Arial"/>
          <w:sz w:val="21"/>
          <w:szCs w:val="21"/>
          <w:lang w:val="de-DE" w:eastAsia="es-ES"/>
        </w:rPr>
        <w:t>Der Abgeordnete ist zwar nach dem Grundgesetz unabhängig von seiner</w:t>
      </w:r>
      <w:r w:rsidRPr="000D2746">
        <w:rPr>
          <w:rFonts w:ascii="Arial" w:eastAsia="Times New Roman" w:hAnsi="Arial" w:cs="Arial"/>
          <w:sz w:val="21"/>
          <w:lang w:val="de-DE" w:eastAsia="es-ES"/>
        </w:rPr>
        <w:t> </w:t>
      </w:r>
      <w:hyperlink r:id="rId125" w:tooltip="Politische Partei" w:history="1">
        <w:r w:rsidRPr="000D2746">
          <w:rPr>
            <w:rFonts w:ascii="Arial" w:eastAsia="Times New Roman" w:hAnsi="Arial" w:cs="Arial"/>
            <w:sz w:val="21"/>
            <w:u w:val="single"/>
            <w:lang w:val="de-DE" w:eastAsia="es-ES"/>
          </w:rPr>
          <w:t>politischen Partei</w:t>
        </w:r>
      </w:hyperlink>
      <w:r w:rsidRPr="000D2746">
        <w:rPr>
          <w:rFonts w:ascii="Arial" w:eastAsia="Times New Roman" w:hAnsi="Arial" w:cs="Arial"/>
          <w:sz w:val="21"/>
          <w:lang w:val="de-DE" w:eastAsia="es-ES"/>
        </w:rPr>
        <w:t> </w:t>
      </w:r>
      <w:r w:rsidRPr="000D2746">
        <w:rPr>
          <w:rFonts w:ascii="Arial" w:eastAsia="Times New Roman" w:hAnsi="Arial" w:cs="Arial"/>
          <w:sz w:val="21"/>
          <w:szCs w:val="21"/>
          <w:lang w:val="de-DE" w:eastAsia="es-ES"/>
        </w:rPr>
        <w:t>oder anderen Interessengruppen, betrachtet man jedoch die</w:t>
      </w:r>
      <w:r w:rsidRPr="000D2746">
        <w:rPr>
          <w:rFonts w:ascii="Arial" w:eastAsia="Times New Roman" w:hAnsi="Arial" w:cs="Arial"/>
          <w:sz w:val="21"/>
          <w:lang w:val="de-DE" w:eastAsia="es-ES"/>
        </w:rPr>
        <w:t> </w:t>
      </w:r>
      <w:hyperlink r:id="rId126" w:tooltip="Verfassungswirklichkeit" w:history="1">
        <w:r w:rsidRPr="000D2746">
          <w:rPr>
            <w:rFonts w:ascii="Arial" w:eastAsia="Times New Roman" w:hAnsi="Arial" w:cs="Arial"/>
            <w:sz w:val="21"/>
            <w:u w:val="single"/>
            <w:lang w:val="de-DE" w:eastAsia="es-ES"/>
          </w:rPr>
          <w:t>Verfassungswirklichkeit</w:t>
        </w:r>
      </w:hyperlink>
      <w:r w:rsidRPr="000D2746">
        <w:rPr>
          <w:rFonts w:ascii="Arial" w:eastAsia="Times New Roman" w:hAnsi="Arial" w:cs="Arial"/>
          <w:sz w:val="21"/>
          <w:szCs w:val="21"/>
          <w:lang w:val="de-DE" w:eastAsia="es-ES"/>
        </w:rPr>
        <w:t>, sieht man den starken Einfluss der</w:t>
      </w:r>
      <w:r>
        <w:rPr>
          <w:rFonts w:ascii="Arial" w:eastAsia="Times New Roman" w:hAnsi="Arial" w:cs="Arial"/>
          <w:sz w:val="21"/>
          <w:szCs w:val="21"/>
          <w:lang w:val="de-DE" w:eastAsia="es-ES"/>
        </w:rPr>
        <w:t xml:space="preserve"> </w:t>
      </w:r>
      <w:hyperlink r:id="rId127" w:tooltip="Fraktionsdisziplin" w:history="1">
        <w:r w:rsidRPr="000D2746">
          <w:rPr>
            <w:rFonts w:ascii="Arial" w:eastAsia="Times New Roman" w:hAnsi="Arial" w:cs="Arial"/>
            <w:sz w:val="21"/>
            <w:u w:val="single"/>
            <w:lang w:val="de-DE" w:eastAsia="es-ES"/>
          </w:rPr>
          <w:t>Fraktionsdisziplin</w:t>
        </w:r>
      </w:hyperlink>
      <w:r w:rsidRPr="000D2746">
        <w:rPr>
          <w:rFonts w:ascii="Arial" w:eastAsia="Times New Roman" w:hAnsi="Arial" w:cs="Arial"/>
          <w:sz w:val="21"/>
          <w:szCs w:val="21"/>
          <w:lang w:val="de-DE" w:eastAsia="es-ES"/>
        </w:rPr>
        <w:t xml:space="preserve">. Die Abgeordneten der einzelnen Parteien einigen sich meist </w:t>
      </w:r>
      <w:r w:rsidRPr="000D2746">
        <w:rPr>
          <w:rFonts w:ascii="Arial" w:eastAsia="Times New Roman" w:hAnsi="Arial" w:cs="Arial"/>
          <w:sz w:val="21"/>
          <w:szCs w:val="21"/>
          <w:lang w:val="de-DE" w:eastAsia="es-ES"/>
        </w:rPr>
        <w:lastRenderedPageBreak/>
        <w:t>vor einem Gesetzesvorhaben auf ein gemeinsames Abstimmungsverhalten. Abweichungen können innerparteilich</w:t>
      </w:r>
      <w:r w:rsidRPr="000D2746">
        <w:rPr>
          <w:rFonts w:ascii="Arial" w:eastAsia="Times New Roman" w:hAnsi="Arial" w:cs="Arial"/>
          <w:sz w:val="21"/>
          <w:lang w:val="de-DE" w:eastAsia="es-ES"/>
        </w:rPr>
        <w:t> </w:t>
      </w:r>
      <w:hyperlink r:id="rId128" w:tooltip="Sanktion" w:history="1">
        <w:r w:rsidRPr="000D2746">
          <w:rPr>
            <w:rFonts w:ascii="Arial" w:eastAsia="Times New Roman" w:hAnsi="Arial" w:cs="Arial"/>
            <w:sz w:val="21"/>
            <w:u w:val="single"/>
            <w:lang w:val="de-DE" w:eastAsia="es-ES"/>
          </w:rPr>
          <w:t>sanktioniert</w:t>
        </w:r>
      </w:hyperlink>
      <w:r w:rsidRPr="000D2746">
        <w:rPr>
          <w:rFonts w:ascii="Arial" w:eastAsia="Times New Roman" w:hAnsi="Arial" w:cs="Arial"/>
          <w:sz w:val="21"/>
          <w:lang w:val="de-DE" w:eastAsia="es-ES"/>
        </w:rPr>
        <w:t> </w:t>
      </w:r>
      <w:r w:rsidRPr="000D2746">
        <w:rPr>
          <w:rFonts w:ascii="Arial" w:eastAsia="Times New Roman" w:hAnsi="Arial" w:cs="Arial"/>
          <w:sz w:val="21"/>
          <w:szCs w:val="21"/>
          <w:lang w:val="de-DE" w:eastAsia="es-ES"/>
        </w:rPr>
        <w:t xml:space="preserve">werden, da die erfolgreiche erneute Kandidatur eines Abgeordneten stark von der Unterstützung seiner Partei abhängt. </w:t>
      </w:r>
      <w:r w:rsidRPr="00637041">
        <w:rPr>
          <w:rFonts w:ascii="Arial" w:eastAsia="Times New Roman" w:hAnsi="Arial" w:cs="Arial"/>
          <w:sz w:val="21"/>
          <w:szCs w:val="21"/>
          <w:lang w:val="de-DE" w:eastAsia="es-ES"/>
        </w:rPr>
        <w:t>Hüter der Fraktionsdisziplin ist der</w:t>
      </w:r>
      <w:r w:rsidRPr="00637041">
        <w:rPr>
          <w:rFonts w:ascii="Arial" w:eastAsia="Times New Roman" w:hAnsi="Arial" w:cs="Arial"/>
          <w:sz w:val="21"/>
          <w:lang w:val="de-DE" w:eastAsia="es-ES"/>
        </w:rPr>
        <w:t> </w:t>
      </w:r>
      <w:hyperlink r:id="rId129" w:tooltip="Fraktionsvorsitzende" w:history="1">
        <w:r w:rsidRPr="00637041">
          <w:rPr>
            <w:rFonts w:ascii="Arial" w:eastAsia="Times New Roman" w:hAnsi="Arial" w:cs="Arial"/>
            <w:sz w:val="21"/>
            <w:u w:val="single"/>
            <w:lang w:val="de-DE" w:eastAsia="es-ES"/>
          </w:rPr>
          <w:t>Fraktionsvorsitzende</w:t>
        </w:r>
      </w:hyperlink>
      <w:r w:rsidRPr="00637041">
        <w:rPr>
          <w:rFonts w:ascii="Arial" w:eastAsia="Times New Roman" w:hAnsi="Arial" w:cs="Arial"/>
          <w:sz w:val="21"/>
          <w:szCs w:val="21"/>
          <w:lang w:val="de-DE" w:eastAsia="es-ES"/>
        </w:rPr>
        <w:t>.</w:t>
      </w:r>
    </w:p>
    <w:p w:rsidR="000D2746" w:rsidRPr="000D2746" w:rsidRDefault="000D2746" w:rsidP="000D2746">
      <w:pPr>
        <w:shd w:val="clear" w:color="auto" w:fill="FFFFFF"/>
        <w:spacing w:before="72" w:after="0" w:line="336" w:lineRule="atLeast"/>
        <w:outlineLvl w:val="3"/>
        <w:rPr>
          <w:rFonts w:ascii="Arial" w:eastAsia="Times New Roman" w:hAnsi="Arial" w:cs="Arial"/>
          <w:color w:val="252525"/>
          <w:sz w:val="21"/>
          <w:szCs w:val="21"/>
          <w:lang w:val="de-DE" w:eastAsia="es-ES"/>
        </w:rPr>
      </w:pPr>
      <w:r w:rsidRPr="000D2746">
        <w:rPr>
          <w:rFonts w:ascii="Arial" w:eastAsia="Times New Roman" w:hAnsi="Arial" w:cs="Arial"/>
          <w:b/>
          <w:bCs/>
          <w:color w:val="000000"/>
          <w:sz w:val="21"/>
          <w:lang w:val="de-DE" w:eastAsia="es-ES"/>
        </w:rPr>
        <w:t>Bundesrat</w:t>
      </w:r>
    </w:p>
    <w:p w:rsidR="000D2746" w:rsidRPr="000D2746" w:rsidRDefault="000D2746" w:rsidP="000D2746">
      <w:pPr>
        <w:shd w:val="clear" w:color="auto" w:fill="FFFFFF"/>
        <w:spacing w:before="120" w:after="120" w:line="336" w:lineRule="atLeast"/>
        <w:rPr>
          <w:rFonts w:ascii="Arial" w:eastAsia="Times New Roman" w:hAnsi="Arial" w:cs="Arial"/>
          <w:sz w:val="21"/>
          <w:szCs w:val="21"/>
          <w:lang w:val="de-DE" w:eastAsia="es-ES"/>
        </w:rPr>
      </w:pPr>
      <w:r w:rsidRPr="000D2746">
        <w:rPr>
          <w:rFonts w:ascii="Arial" w:eastAsia="Times New Roman" w:hAnsi="Arial" w:cs="Arial"/>
          <w:sz w:val="21"/>
          <w:szCs w:val="21"/>
          <w:lang w:val="de-DE" w:eastAsia="es-ES"/>
        </w:rPr>
        <w:t>Die Mitglieder des Bundesrats werden von den Landesregierungen der Länder entsandt. Er ist kein rein legislatives Organ, da er beispielsweise bei bestimmten Bundesverordnungen Mitspracherecht hat. Er wurde geschaffen, um die Mitwirkung der</w:t>
      </w:r>
      <w:hyperlink r:id="rId130" w:tooltip="Land (Deutschland)" w:history="1">
        <w:r w:rsidRPr="000D2746">
          <w:rPr>
            <w:rFonts w:ascii="Arial" w:eastAsia="Times New Roman" w:hAnsi="Arial" w:cs="Arial"/>
            <w:sz w:val="21"/>
            <w:lang w:val="de-DE" w:eastAsia="es-ES"/>
          </w:rPr>
          <w:t>Länder</w:t>
        </w:r>
      </w:hyperlink>
      <w:r w:rsidRPr="000D2746">
        <w:rPr>
          <w:rFonts w:ascii="Arial" w:eastAsia="Times New Roman" w:hAnsi="Arial" w:cs="Arial"/>
          <w:sz w:val="21"/>
          <w:lang w:val="de-DE" w:eastAsia="es-ES"/>
        </w:rPr>
        <w:t> </w:t>
      </w:r>
      <w:r w:rsidRPr="000D2746">
        <w:rPr>
          <w:rFonts w:ascii="Arial" w:eastAsia="Times New Roman" w:hAnsi="Arial" w:cs="Arial"/>
          <w:sz w:val="21"/>
          <w:szCs w:val="21"/>
          <w:lang w:val="de-DE" w:eastAsia="es-ES"/>
        </w:rPr>
        <w:t>an Bundesgesetzen zu gewährleisten, wenn diese die Belange der Länder betreffen. Er ist stets beim Gesetzgebungsprozess beteiligt, sein Veto kann jedoch überstimmt werden, wenn ein Bundesgesetz nicht zustimmungsbedürftig ist.</w:t>
      </w:r>
    </w:p>
    <w:p w:rsidR="000D2746" w:rsidRDefault="000D2746" w:rsidP="000D2746">
      <w:pPr>
        <w:shd w:val="clear" w:color="auto" w:fill="FFFFFF"/>
        <w:spacing w:before="120" w:after="120" w:line="336" w:lineRule="atLeast"/>
        <w:rPr>
          <w:rFonts w:ascii="Arial" w:eastAsia="Times New Roman" w:hAnsi="Arial" w:cs="Arial"/>
          <w:sz w:val="21"/>
          <w:szCs w:val="21"/>
          <w:lang w:val="de-DE" w:eastAsia="es-ES"/>
        </w:rPr>
      </w:pPr>
      <w:r w:rsidRPr="000D2746">
        <w:rPr>
          <w:rFonts w:ascii="Arial" w:eastAsia="Times New Roman" w:hAnsi="Arial" w:cs="Arial"/>
          <w:sz w:val="21"/>
          <w:szCs w:val="21"/>
          <w:lang w:val="de-DE" w:eastAsia="es-ES"/>
        </w:rPr>
        <w:t>Jedes Land erhält nach der Zahl seiner Einwohner im Bundesrat 3–6 Stimmen, diese Stimmen können pro Land nur einheitlich abgegeben werden. Sind sich die in der Landesregierung des jeweiligen Landes vertretenen Parteien über das Abstimmungsverhalten im Bundesrat uneins, stimmen die Vertreter des Landes üblicherweise mit Enthaltung ab, was jedoch de facto als Neinstimme gilt. Bei Konflikten zwischen Bundesrat und Bundestag kann der</w:t>
      </w:r>
      <w:r w:rsidRPr="000D2746">
        <w:rPr>
          <w:rFonts w:ascii="Arial" w:eastAsia="Times New Roman" w:hAnsi="Arial" w:cs="Arial"/>
          <w:sz w:val="21"/>
          <w:lang w:val="de-DE" w:eastAsia="es-ES"/>
        </w:rPr>
        <w:t> </w:t>
      </w:r>
      <w:hyperlink r:id="rId131" w:tooltip="Vermittlungsausschuss" w:history="1">
        <w:r w:rsidRPr="000D2746">
          <w:rPr>
            <w:rFonts w:ascii="Arial" w:eastAsia="Times New Roman" w:hAnsi="Arial" w:cs="Arial"/>
            <w:sz w:val="21"/>
            <w:lang w:val="de-DE" w:eastAsia="es-ES"/>
          </w:rPr>
          <w:t>Vermittlungsausschuss</w:t>
        </w:r>
      </w:hyperlink>
      <w:r w:rsidRPr="000D2746">
        <w:rPr>
          <w:rFonts w:ascii="Arial" w:eastAsia="Times New Roman" w:hAnsi="Arial" w:cs="Arial"/>
          <w:sz w:val="21"/>
          <w:lang w:val="de-DE" w:eastAsia="es-ES"/>
        </w:rPr>
        <w:t> </w:t>
      </w:r>
      <w:r w:rsidRPr="000D2746">
        <w:rPr>
          <w:rFonts w:ascii="Arial" w:eastAsia="Times New Roman" w:hAnsi="Arial" w:cs="Arial"/>
          <w:sz w:val="21"/>
          <w:szCs w:val="21"/>
          <w:lang w:val="de-DE" w:eastAsia="es-ES"/>
        </w:rPr>
        <w:t>angerufen werden. Die Sitzungsleitung im Bundesrat hat der</w:t>
      </w:r>
      <w:r w:rsidRPr="000D2746">
        <w:rPr>
          <w:rFonts w:ascii="Arial" w:eastAsia="Times New Roman" w:hAnsi="Arial" w:cs="Arial"/>
          <w:sz w:val="21"/>
          <w:lang w:val="de-DE" w:eastAsia="es-ES"/>
        </w:rPr>
        <w:t> </w:t>
      </w:r>
      <w:hyperlink r:id="rId132" w:tooltip="Bundesratspräsident (Deutschland)" w:history="1">
        <w:r w:rsidRPr="000D2746">
          <w:rPr>
            <w:rFonts w:ascii="Arial" w:eastAsia="Times New Roman" w:hAnsi="Arial" w:cs="Arial"/>
            <w:sz w:val="21"/>
            <w:lang w:val="de-DE" w:eastAsia="es-ES"/>
          </w:rPr>
          <w:t>Bundesratspräsident</w:t>
        </w:r>
      </w:hyperlink>
      <w:r w:rsidRPr="000D2746">
        <w:rPr>
          <w:rFonts w:ascii="Arial" w:eastAsia="Times New Roman" w:hAnsi="Arial" w:cs="Arial"/>
          <w:sz w:val="21"/>
          <w:lang w:val="de-DE" w:eastAsia="es-ES"/>
        </w:rPr>
        <w:t> </w:t>
      </w:r>
      <w:r w:rsidRPr="000D2746">
        <w:rPr>
          <w:rFonts w:ascii="Arial" w:eastAsia="Times New Roman" w:hAnsi="Arial" w:cs="Arial"/>
          <w:sz w:val="21"/>
          <w:szCs w:val="21"/>
          <w:lang w:val="de-DE" w:eastAsia="es-ES"/>
        </w:rPr>
        <w:t>inne, der gleichzeitig Vertretung des</w:t>
      </w:r>
      <w:r>
        <w:rPr>
          <w:rFonts w:ascii="Arial" w:eastAsia="Times New Roman" w:hAnsi="Arial" w:cs="Arial"/>
          <w:sz w:val="21"/>
          <w:szCs w:val="21"/>
          <w:lang w:val="de-DE" w:eastAsia="es-ES"/>
        </w:rPr>
        <w:t xml:space="preserve"> </w:t>
      </w:r>
      <w:hyperlink r:id="rId133" w:tooltip="Bundespräsident (Deutschland)" w:history="1">
        <w:r w:rsidRPr="000D2746">
          <w:rPr>
            <w:rFonts w:ascii="Arial" w:eastAsia="Times New Roman" w:hAnsi="Arial" w:cs="Arial"/>
            <w:sz w:val="21"/>
            <w:lang w:val="de-DE" w:eastAsia="es-ES"/>
          </w:rPr>
          <w:t>Bundespräsidenten</w:t>
        </w:r>
      </w:hyperlink>
      <w:r w:rsidRPr="000D2746">
        <w:rPr>
          <w:rFonts w:ascii="Arial" w:eastAsia="Times New Roman" w:hAnsi="Arial" w:cs="Arial"/>
          <w:sz w:val="21"/>
          <w:lang w:val="de-DE" w:eastAsia="es-ES"/>
        </w:rPr>
        <w:t> </w:t>
      </w:r>
      <w:r w:rsidRPr="000D2746">
        <w:rPr>
          <w:rFonts w:ascii="Arial" w:eastAsia="Times New Roman" w:hAnsi="Arial" w:cs="Arial"/>
          <w:sz w:val="21"/>
          <w:szCs w:val="21"/>
          <w:lang w:val="de-DE" w:eastAsia="es-ES"/>
        </w:rPr>
        <w:t>is</w:t>
      </w:r>
      <w:r>
        <w:rPr>
          <w:rFonts w:ascii="Arial" w:eastAsia="Times New Roman" w:hAnsi="Arial" w:cs="Arial"/>
          <w:sz w:val="21"/>
          <w:szCs w:val="21"/>
          <w:lang w:val="de-DE" w:eastAsia="es-ES"/>
        </w:rPr>
        <w:t>t.</w:t>
      </w:r>
    </w:p>
    <w:p w:rsidR="00637041" w:rsidRDefault="00637041" w:rsidP="000D2746">
      <w:pPr>
        <w:shd w:val="clear" w:color="auto" w:fill="FFFFFF"/>
        <w:spacing w:before="120" w:after="120" w:line="336" w:lineRule="atLeast"/>
        <w:rPr>
          <w:rFonts w:ascii="Arial" w:eastAsia="Times New Roman" w:hAnsi="Arial" w:cs="Arial"/>
          <w:b/>
          <w:sz w:val="21"/>
          <w:szCs w:val="21"/>
          <w:lang w:val="de-DE" w:eastAsia="es-ES"/>
        </w:rPr>
      </w:pPr>
      <w:r>
        <w:rPr>
          <w:rFonts w:ascii="Arial" w:eastAsia="Times New Roman" w:hAnsi="Arial" w:cs="Arial"/>
          <w:b/>
          <w:sz w:val="21"/>
          <w:szCs w:val="21"/>
          <w:lang w:val="de-DE" w:eastAsia="es-ES"/>
        </w:rPr>
        <w:t>Bundesregierung</w:t>
      </w:r>
    </w:p>
    <w:p w:rsidR="00637041" w:rsidRDefault="00637041" w:rsidP="000D2746">
      <w:pPr>
        <w:shd w:val="clear" w:color="auto" w:fill="FFFFFF"/>
        <w:spacing w:before="120" w:after="120" w:line="336" w:lineRule="atLeast"/>
        <w:rPr>
          <w:rFonts w:ascii="Arial" w:hAnsi="Arial" w:cs="Arial"/>
          <w:sz w:val="21"/>
          <w:szCs w:val="21"/>
          <w:shd w:val="clear" w:color="auto" w:fill="FFFFFF"/>
          <w:lang w:val="de-DE"/>
        </w:rPr>
      </w:pPr>
      <w:r w:rsidRPr="00637041">
        <w:rPr>
          <w:rFonts w:ascii="Arial" w:hAnsi="Arial" w:cs="Arial"/>
          <w:sz w:val="21"/>
          <w:szCs w:val="21"/>
          <w:shd w:val="clear" w:color="auto" w:fill="FFFFFF"/>
          <w:lang w:val="de-DE"/>
        </w:rPr>
        <w:t>Die</w:t>
      </w:r>
      <w:r w:rsidRPr="00637041">
        <w:rPr>
          <w:rStyle w:val="apple-converted-space"/>
          <w:rFonts w:ascii="Arial" w:hAnsi="Arial" w:cs="Arial"/>
          <w:sz w:val="21"/>
          <w:szCs w:val="21"/>
          <w:shd w:val="clear" w:color="auto" w:fill="FFFFFF"/>
          <w:lang w:val="de-DE"/>
        </w:rPr>
        <w:t> </w:t>
      </w:r>
      <w:hyperlink r:id="rId134" w:tooltip="Exekutive" w:history="1">
        <w:r w:rsidRPr="005602AB">
          <w:rPr>
            <w:rStyle w:val="Hipervnculo"/>
            <w:rFonts w:ascii="Arial" w:hAnsi="Arial" w:cs="Arial"/>
            <w:b/>
            <w:color w:val="auto"/>
            <w:sz w:val="21"/>
            <w:szCs w:val="21"/>
            <w:shd w:val="clear" w:color="auto" w:fill="FFFFFF"/>
            <w:lang w:val="de-DE"/>
          </w:rPr>
          <w:t>Exekutive</w:t>
        </w:r>
      </w:hyperlink>
      <w:r w:rsidRPr="00637041">
        <w:rPr>
          <w:rStyle w:val="apple-converted-space"/>
          <w:rFonts w:ascii="Arial" w:hAnsi="Arial" w:cs="Arial"/>
          <w:sz w:val="21"/>
          <w:szCs w:val="21"/>
          <w:shd w:val="clear" w:color="auto" w:fill="FFFFFF"/>
          <w:lang w:val="de-DE"/>
        </w:rPr>
        <w:t> </w:t>
      </w:r>
      <w:r w:rsidRPr="00637041">
        <w:rPr>
          <w:rFonts w:ascii="Arial" w:hAnsi="Arial" w:cs="Arial"/>
          <w:sz w:val="21"/>
          <w:szCs w:val="21"/>
          <w:shd w:val="clear" w:color="auto" w:fill="FFFFFF"/>
          <w:lang w:val="de-DE"/>
        </w:rPr>
        <w:t>in der Bundesrepublik Deutschland setzt</w:t>
      </w:r>
      <w:r w:rsidRPr="00637041">
        <w:rPr>
          <w:rStyle w:val="apple-converted-space"/>
          <w:rFonts w:ascii="Arial" w:hAnsi="Arial" w:cs="Arial"/>
          <w:sz w:val="21"/>
          <w:szCs w:val="21"/>
          <w:shd w:val="clear" w:color="auto" w:fill="FFFFFF"/>
          <w:lang w:val="de-DE"/>
        </w:rPr>
        <w:t> </w:t>
      </w:r>
      <w:hyperlink r:id="rId135" w:tooltip="Gesetz" w:history="1">
        <w:r w:rsidRPr="00637041">
          <w:rPr>
            <w:rStyle w:val="Hipervnculo"/>
            <w:rFonts w:ascii="Arial" w:hAnsi="Arial" w:cs="Arial"/>
            <w:color w:val="auto"/>
            <w:sz w:val="21"/>
            <w:szCs w:val="21"/>
            <w:shd w:val="clear" w:color="auto" w:fill="FFFFFF"/>
            <w:lang w:val="de-DE"/>
          </w:rPr>
          <w:t>Gesetze</w:t>
        </w:r>
      </w:hyperlink>
      <w:r w:rsidRPr="00637041">
        <w:rPr>
          <w:rStyle w:val="apple-converted-space"/>
          <w:rFonts w:ascii="Arial" w:hAnsi="Arial" w:cs="Arial"/>
          <w:sz w:val="21"/>
          <w:szCs w:val="21"/>
          <w:shd w:val="clear" w:color="auto" w:fill="FFFFFF"/>
          <w:lang w:val="de-DE"/>
        </w:rPr>
        <w:t> </w:t>
      </w:r>
      <w:r w:rsidRPr="00637041">
        <w:rPr>
          <w:rFonts w:ascii="Arial" w:hAnsi="Arial" w:cs="Arial"/>
          <w:sz w:val="21"/>
          <w:szCs w:val="21"/>
          <w:shd w:val="clear" w:color="auto" w:fill="FFFFFF"/>
          <w:lang w:val="de-DE"/>
        </w:rPr>
        <w:t>und</w:t>
      </w:r>
      <w:r w:rsidRPr="00637041">
        <w:rPr>
          <w:rStyle w:val="apple-converted-space"/>
          <w:rFonts w:ascii="Arial" w:hAnsi="Arial" w:cs="Arial"/>
          <w:sz w:val="21"/>
          <w:szCs w:val="21"/>
          <w:shd w:val="clear" w:color="auto" w:fill="FFFFFF"/>
          <w:lang w:val="de-DE"/>
        </w:rPr>
        <w:t> </w:t>
      </w:r>
      <w:hyperlink r:id="rId136" w:tooltip="Verordnung" w:history="1">
        <w:r w:rsidRPr="00637041">
          <w:rPr>
            <w:rStyle w:val="Hipervnculo"/>
            <w:rFonts w:ascii="Arial" w:hAnsi="Arial" w:cs="Arial"/>
            <w:color w:val="auto"/>
            <w:sz w:val="21"/>
            <w:szCs w:val="21"/>
            <w:shd w:val="clear" w:color="auto" w:fill="FFFFFF"/>
            <w:lang w:val="de-DE"/>
          </w:rPr>
          <w:t>Verordnungen</w:t>
        </w:r>
      </w:hyperlink>
      <w:r w:rsidRPr="00637041">
        <w:rPr>
          <w:rStyle w:val="apple-converted-space"/>
          <w:rFonts w:ascii="Arial" w:hAnsi="Arial" w:cs="Arial"/>
          <w:sz w:val="21"/>
          <w:szCs w:val="21"/>
          <w:shd w:val="clear" w:color="auto" w:fill="FFFFFF"/>
          <w:lang w:val="de-DE"/>
        </w:rPr>
        <w:t> </w:t>
      </w:r>
      <w:r w:rsidRPr="00637041">
        <w:rPr>
          <w:rFonts w:ascii="Arial" w:hAnsi="Arial" w:cs="Arial"/>
          <w:sz w:val="21"/>
          <w:szCs w:val="21"/>
          <w:shd w:val="clear" w:color="auto" w:fill="FFFFFF"/>
          <w:lang w:val="de-DE"/>
        </w:rPr>
        <w:t>des Staates um. Je nach Gesetzeslage besitzen die Organe der Exekutive</w:t>
      </w:r>
      <w:r w:rsidRPr="00637041">
        <w:rPr>
          <w:rStyle w:val="apple-converted-space"/>
          <w:rFonts w:ascii="Arial" w:hAnsi="Arial" w:cs="Arial"/>
          <w:sz w:val="21"/>
          <w:szCs w:val="21"/>
          <w:shd w:val="clear" w:color="auto" w:fill="FFFFFF"/>
          <w:lang w:val="de-DE"/>
        </w:rPr>
        <w:t> </w:t>
      </w:r>
      <w:hyperlink r:id="rId137" w:tooltip="Ermessen" w:history="1">
        <w:r w:rsidRPr="00637041">
          <w:rPr>
            <w:rStyle w:val="Hipervnculo"/>
            <w:rFonts w:ascii="Arial" w:hAnsi="Arial" w:cs="Arial"/>
            <w:color w:val="auto"/>
            <w:sz w:val="21"/>
            <w:szCs w:val="21"/>
            <w:shd w:val="clear" w:color="auto" w:fill="FFFFFF"/>
            <w:lang w:val="de-DE"/>
          </w:rPr>
          <w:t>Ermessenspielräume</w:t>
        </w:r>
      </w:hyperlink>
      <w:r w:rsidRPr="00637041">
        <w:rPr>
          <w:rFonts w:ascii="Arial" w:hAnsi="Arial" w:cs="Arial"/>
          <w:sz w:val="21"/>
          <w:szCs w:val="21"/>
          <w:shd w:val="clear" w:color="auto" w:fill="FFFFFF"/>
          <w:lang w:val="de-DE"/>
        </w:rPr>
        <w:t>. Jeder Bürger hat das Recht, die</w:t>
      </w:r>
      <w:r w:rsidRPr="00637041">
        <w:rPr>
          <w:rStyle w:val="apple-converted-space"/>
          <w:rFonts w:ascii="Arial" w:hAnsi="Arial" w:cs="Arial"/>
          <w:sz w:val="21"/>
          <w:szCs w:val="21"/>
          <w:shd w:val="clear" w:color="auto" w:fill="FFFFFF"/>
          <w:lang w:val="de-DE"/>
        </w:rPr>
        <w:t> </w:t>
      </w:r>
      <w:hyperlink r:id="rId138" w:tooltip="Verwaltungsakt (Deutschland)" w:history="1">
        <w:r w:rsidRPr="00637041">
          <w:rPr>
            <w:rStyle w:val="Hipervnculo"/>
            <w:rFonts w:ascii="Arial" w:hAnsi="Arial" w:cs="Arial"/>
            <w:color w:val="auto"/>
            <w:sz w:val="21"/>
            <w:szCs w:val="21"/>
            <w:shd w:val="clear" w:color="auto" w:fill="FFFFFF"/>
            <w:lang w:val="de-DE"/>
          </w:rPr>
          <w:t>Verwaltungsakte</w:t>
        </w:r>
      </w:hyperlink>
      <w:r w:rsidRPr="00637041">
        <w:rPr>
          <w:rFonts w:ascii="Arial" w:hAnsi="Arial" w:cs="Arial"/>
          <w:sz w:val="21"/>
          <w:szCs w:val="21"/>
          <w:shd w:val="clear" w:color="auto" w:fill="FFFFFF"/>
          <w:lang w:val="de-DE"/>
        </w:rPr>
        <w:t>, also konkretes Handeln der Exekutive, die ihn betreffen, durch die</w:t>
      </w:r>
      <w:r w:rsidRPr="00637041">
        <w:rPr>
          <w:rStyle w:val="apple-converted-space"/>
          <w:rFonts w:ascii="Arial" w:hAnsi="Arial" w:cs="Arial"/>
          <w:sz w:val="21"/>
          <w:szCs w:val="21"/>
          <w:shd w:val="clear" w:color="auto" w:fill="FFFFFF"/>
          <w:lang w:val="de-DE"/>
        </w:rPr>
        <w:t> </w:t>
      </w:r>
      <w:hyperlink r:id="rId139" w:tooltip="Verwaltungsgericht (Deutschland)" w:history="1">
        <w:r w:rsidRPr="00637041">
          <w:rPr>
            <w:rStyle w:val="Hipervnculo"/>
            <w:rFonts w:ascii="Arial" w:hAnsi="Arial" w:cs="Arial"/>
            <w:color w:val="auto"/>
            <w:sz w:val="21"/>
            <w:szCs w:val="21"/>
            <w:shd w:val="clear" w:color="auto" w:fill="FFFFFF"/>
            <w:lang w:val="de-DE"/>
          </w:rPr>
          <w:t>Verwaltungsgerichte</w:t>
        </w:r>
      </w:hyperlink>
      <w:r w:rsidRPr="00637041">
        <w:rPr>
          <w:rStyle w:val="apple-converted-space"/>
          <w:rFonts w:ascii="Arial" w:hAnsi="Arial" w:cs="Arial"/>
          <w:sz w:val="21"/>
          <w:szCs w:val="21"/>
          <w:shd w:val="clear" w:color="auto" w:fill="FFFFFF"/>
          <w:lang w:val="de-DE"/>
        </w:rPr>
        <w:t> </w:t>
      </w:r>
      <w:r w:rsidRPr="00637041">
        <w:rPr>
          <w:rFonts w:ascii="Arial" w:hAnsi="Arial" w:cs="Arial"/>
          <w:sz w:val="21"/>
          <w:szCs w:val="21"/>
          <w:shd w:val="clear" w:color="auto" w:fill="FFFFFF"/>
          <w:lang w:val="de-DE"/>
        </w:rPr>
        <w:t>überprüfen zu lassen. Die Exekutive ist insbesondere an das Grundgesetz gebunden. Jedem Bürger ist es möglich, nach voll ausgeschöpftem</w:t>
      </w:r>
      <w:r w:rsidRPr="00637041">
        <w:rPr>
          <w:rStyle w:val="apple-converted-space"/>
          <w:rFonts w:ascii="Arial" w:hAnsi="Arial" w:cs="Arial"/>
          <w:sz w:val="21"/>
          <w:szCs w:val="21"/>
          <w:shd w:val="clear" w:color="auto" w:fill="FFFFFF"/>
          <w:lang w:val="de-DE"/>
        </w:rPr>
        <w:t> </w:t>
      </w:r>
      <w:hyperlink r:id="rId140" w:tooltip="Rechtsweg" w:history="1">
        <w:r w:rsidRPr="00637041">
          <w:rPr>
            <w:rStyle w:val="Hipervnculo"/>
            <w:rFonts w:ascii="Arial" w:hAnsi="Arial" w:cs="Arial"/>
            <w:color w:val="auto"/>
            <w:sz w:val="21"/>
            <w:szCs w:val="21"/>
            <w:shd w:val="clear" w:color="auto" w:fill="FFFFFF"/>
            <w:lang w:val="de-DE"/>
          </w:rPr>
          <w:t>Rechtsweg</w:t>
        </w:r>
      </w:hyperlink>
      <w:r w:rsidRPr="00637041">
        <w:rPr>
          <w:rFonts w:ascii="Arial" w:hAnsi="Arial" w:cs="Arial"/>
          <w:sz w:val="21"/>
          <w:szCs w:val="21"/>
          <w:shd w:val="clear" w:color="auto" w:fill="FFFFFF"/>
          <w:lang w:val="de-DE"/>
        </w:rPr>
        <w:t>, im Einzelfall</w:t>
      </w:r>
      <w:r w:rsidRPr="00637041">
        <w:rPr>
          <w:rStyle w:val="apple-converted-space"/>
          <w:rFonts w:ascii="Arial" w:hAnsi="Arial" w:cs="Arial"/>
          <w:sz w:val="21"/>
          <w:szCs w:val="21"/>
          <w:shd w:val="clear" w:color="auto" w:fill="FFFFFF"/>
          <w:lang w:val="de-DE"/>
        </w:rPr>
        <w:t> </w:t>
      </w:r>
      <w:hyperlink r:id="rId141" w:tooltip="Verfassungsbeschwerde" w:history="1">
        <w:r w:rsidRPr="00637041">
          <w:rPr>
            <w:rStyle w:val="Hipervnculo"/>
            <w:rFonts w:ascii="Arial" w:hAnsi="Arial" w:cs="Arial"/>
            <w:color w:val="auto"/>
            <w:sz w:val="21"/>
            <w:szCs w:val="21"/>
            <w:shd w:val="clear" w:color="auto" w:fill="FFFFFF"/>
            <w:lang w:val="de-DE"/>
          </w:rPr>
          <w:t>Verfassungsbeschwerde</w:t>
        </w:r>
      </w:hyperlink>
      <w:r w:rsidRPr="00637041">
        <w:rPr>
          <w:rStyle w:val="apple-converted-space"/>
          <w:rFonts w:ascii="Arial" w:hAnsi="Arial" w:cs="Arial"/>
          <w:sz w:val="21"/>
          <w:szCs w:val="21"/>
          <w:shd w:val="clear" w:color="auto" w:fill="FFFFFF"/>
          <w:lang w:val="de-DE"/>
        </w:rPr>
        <w:t> </w:t>
      </w:r>
      <w:r w:rsidRPr="00637041">
        <w:rPr>
          <w:rFonts w:ascii="Arial" w:hAnsi="Arial" w:cs="Arial"/>
          <w:sz w:val="21"/>
          <w:szCs w:val="21"/>
          <w:shd w:val="clear" w:color="auto" w:fill="FFFFFF"/>
          <w:lang w:val="de-DE"/>
        </w:rPr>
        <w:t>vor dem</w:t>
      </w:r>
      <w:r w:rsidRPr="00637041">
        <w:rPr>
          <w:rStyle w:val="apple-converted-space"/>
          <w:rFonts w:ascii="Arial" w:hAnsi="Arial" w:cs="Arial"/>
          <w:sz w:val="21"/>
          <w:szCs w:val="21"/>
          <w:shd w:val="clear" w:color="auto" w:fill="FFFFFF"/>
          <w:lang w:val="de-DE"/>
        </w:rPr>
        <w:t> </w:t>
      </w:r>
      <w:hyperlink r:id="rId142" w:tooltip="Bundesverfassungsgericht" w:history="1">
        <w:r w:rsidRPr="00637041">
          <w:rPr>
            <w:rStyle w:val="Hipervnculo"/>
            <w:rFonts w:ascii="Arial" w:hAnsi="Arial" w:cs="Arial"/>
            <w:color w:val="auto"/>
            <w:sz w:val="21"/>
            <w:szCs w:val="21"/>
            <w:shd w:val="clear" w:color="auto" w:fill="FFFFFF"/>
            <w:lang w:val="de-DE"/>
          </w:rPr>
          <w:t>Bundesverfassungsgericht</w:t>
        </w:r>
      </w:hyperlink>
      <w:r w:rsidRPr="00637041">
        <w:rPr>
          <w:rStyle w:val="apple-converted-space"/>
          <w:rFonts w:ascii="Arial" w:hAnsi="Arial" w:cs="Arial"/>
          <w:sz w:val="21"/>
          <w:szCs w:val="21"/>
          <w:shd w:val="clear" w:color="auto" w:fill="FFFFFF"/>
          <w:lang w:val="de-DE"/>
        </w:rPr>
        <w:t> </w:t>
      </w:r>
      <w:r w:rsidRPr="00637041">
        <w:rPr>
          <w:rFonts w:ascii="Arial" w:hAnsi="Arial" w:cs="Arial"/>
          <w:sz w:val="21"/>
          <w:szCs w:val="21"/>
          <w:shd w:val="clear" w:color="auto" w:fill="FFFFFF"/>
          <w:lang w:val="de-DE"/>
        </w:rPr>
        <w:t>einzureichen, wenn er sich durch staatliches (exekutives) Handeln in seinen</w:t>
      </w:r>
      <w:r w:rsidRPr="00637041">
        <w:rPr>
          <w:rStyle w:val="apple-converted-space"/>
          <w:rFonts w:ascii="Arial" w:hAnsi="Arial" w:cs="Arial"/>
          <w:sz w:val="21"/>
          <w:szCs w:val="21"/>
          <w:shd w:val="clear" w:color="auto" w:fill="FFFFFF"/>
          <w:lang w:val="de-DE"/>
        </w:rPr>
        <w:t> </w:t>
      </w:r>
      <w:hyperlink r:id="rId143" w:tooltip="Grundrechte (Deutschland)" w:history="1">
        <w:r w:rsidRPr="00637041">
          <w:rPr>
            <w:rStyle w:val="Hipervnculo"/>
            <w:rFonts w:ascii="Arial" w:hAnsi="Arial" w:cs="Arial"/>
            <w:color w:val="auto"/>
            <w:sz w:val="21"/>
            <w:szCs w:val="21"/>
            <w:shd w:val="clear" w:color="auto" w:fill="FFFFFF"/>
            <w:lang w:val="de-DE"/>
          </w:rPr>
          <w:t>Grundrechten</w:t>
        </w:r>
      </w:hyperlink>
      <w:r w:rsidRPr="00637041">
        <w:rPr>
          <w:rStyle w:val="apple-converted-space"/>
          <w:rFonts w:ascii="Arial" w:hAnsi="Arial" w:cs="Arial"/>
          <w:sz w:val="21"/>
          <w:szCs w:val="21"/>
          <w:shd w:val="clear" w:color="auto" w:fill="FFFFFF"/>
          <w:lang w:val="de-DE"/>
        </w:rPr>
        <w:t> </w:t>
      </w:r>
      <w:r w:rsidRPr="00637041">
        <w:rPr>
          <w:rFonts w:ascii="Arial" w:hAnsi="Arial" w:cs="Arial"/>
          <w:sz w:val="21"/>
          <w:szCs w:val="21"/>
          <w:shd w:val="clear" w:color="auto" w:fill="FFFFFF"/>
          <w:lang w:val="de-DE"/>
        </w:rPr>
        <w:t xml:space="preserve">verletzt fühlt. Mitglieder der Exekutive auf Bundesebene sind beispielsweise die Bundesregierung </w:t>
      </w:r>
      <w:r w:rsidRPr="005602AB">
        <w:rPr>
          <w:rFonts w:ascii="Arial" w:hAnsi="Arial" w:cs="Arial"/>
          <w:b/>
          <w:sz w:val="21"/>
          <w:szCs w:val="21"/>
          <w:shd w:val="clear" w:color="auto" w:fill="FFFFFF"/>
          <w:lang w:val="de-DE"/>
        </w:rPr>
        <w:t>(</w:t>
      </w:r>
      <w:hyperlink r:id="rId144" w:tooltip="Bundeskanzler (Deutschland)" w:history="1">
        <w:r w:rsidRPr="005602AB">
          <w:rPr>
            <w:rStyle w:val="Hipervnculo"/>
            <w:rFonts w:ascii="Arial" w:hAnsi="Arial" w:cs="Arial"/>
            <w:b/>
            <w:color w:val="auto"/>
            <w:sz w:val="21"/>
            <w:szCs w:val="21"/>
            <w:shd w:val="clear" w:color="auto" w:fill="FFFFFF"/>
            <w:lang w:val="de-DE"/>
          </w:rPr>
          <w:t>Bundeskanzler</w:t>
        </w:r>
      </w:hyperlink>
      <w:r w:rsidRPr="005602AB">
        <w:rPr>
          <w:rStyle w:val="apple-converted-space"/>
          <w:rFonts w:ascii="Arial" w:hAnsi="Arial" w:cs="Arial"/>
          <w:b/>
          <w:sz w:val="21"/>
          <w:szCs w:val="21"/>
          <w:shd w:val="clear" w:color="auto" w:fill="FFFFFF"/>
          <w:lang w:val="de-DE"/>
        </w:rPr>
        <w:t> </w:t>
      </w:r>
      <w:r w:rsidRPr="005602AB">
        <w:rPr>
          <w:rFonts w:ascii="Arial" w:hAnsi="Arial" w:cs="Arial"/>
          <w:b/>
          <w:sz w:val="21"/>
          <w:szCs w:val="21"/>
          <w:shd w:val="clear" w:color="auto" w:fill="FFFFFF"/>
          <w:lang w:val="de-DE"/>
        </w:rPr>
        <w:t>und</w:t>
      </w:r>
      <w:r w:rsidRPr="005602AB">
        <w:rPr>
          <w:rStyle w:val="apple-converted-space"/>
          <w:rFonts w:ascii="Arial" w:hAnsi="Arial" w:cs="Arial"/>
          <w:b/>
          <w:sz w:val="21"/>
          <w:szCs w:val="21"/>
          <w:shd w:val="clear" w:color="auto" w:fill="FFFFFF"/>
          <w:lang w:val="de-DE"/>
        </w:rPr>
        <w:t> </w:t>
      </w:r>
      <w:hyperlink r:id="rId145" w:tooltip="Bundesminister (Deutschland)" w:history="1">
        <w:r w:rsidRPr="005602AB">
          <w:rPr>
            <w:rStyle w:val="Hipervnculo"/>
            <w:rFonts w:ascii="Arial" w:hAnsi="Arial" w:cs="Arial"/>
            <w:b/>
            <w:color w:val="auto"/>
            <w:sz w:val="21"/>
            <w:szCs w:val="21"/>
            <w:shd w:val="clear" w:color="auto" w:fill="FFFFFF"/>
            <w:lang w:val="de-DE"/>
          </w:rPr>
          <w:t>Bundesminister</w:t>
        </w:r>
      </w:hyperlink>
      <w:r w:rsidRPr="005602AB">
        <w:rPr>
          <w:rFonts w:ascii="Arial" w:hAnsi="Arial" w:cs="Arial"/>
          <w:b/>
          <w:sz w:val="21"/>
          <w:szCs w:val="21"/>
          <w:shd w:val="clear" w:color="auto" w:fill="FFFFFF"/>
          <w:lang w:val="de-DE"/>
        </w:rPr>
        <w:t>),</w:t>
      </w:r>
      <w:r w:rsidRPr="00637041">
        <w:rPr>
          <w:rFonts w:ascii="Arial" w:hAnsi="Arial" w:cs="Arial"/>
          <w:sz w:val="21"/>
          <w:szCs w:val="21"/>
          <w:shd w:val="clear" w:color="auto" w:fill="FFFFFF"/>
          <w:lang w:val="de-DE"/>
        </w:rPr>
        <w:t xml:space="preserve"> Bundesbehörden und deren Beamte, die</w:t>
      </w:r>
      <w:r w:rsidRPr="00637041">
        <w:rPr>
          <w:rStyle w:val="apple-converted-space"/>
          <w:rFonts w:ascii="Arial" w:hAnsi="Arial" w:cs="Arial"/>
          <w:sz w:val="21"/>
          <w:szCs w:val="21"/>
          <w:shd w:val="clear" w:color="auto" w:fill="FFFFFF"/>
          <w:lang w:val="de-DE"/>
        </w:rPr>
        <w:t> </w:t>
      </w:r>
      <w:hyperlink r:id="rId146" w:tooltip="Bundespolizei (Deutschland)" w:history="1">
        <w:r w:rsidRPr="00637041">
          <w:rPr>
            <w:rStyle w:val="Hipervnculo"/>
            <w:rFonts w:ascii="Arial" w:hAnsi="Arial" w:cs="Arial"/>
            <w:color w:val="auto"/>
            <w:sz w:val="21"/>
            <w:szCs w:val="21"/>
            <w:shd w:val="clear" w:color="auto" w:fill="FFFFFF"/>
            <w:lang w:val="de-DE"/>
          </w:rPr>
          <w:t>Bundespolizei</w:t>
        </w:r>
      </w:hyperlink>
      <w:r w:rsidRPr="00637041">
        <w:rPr>
          <w:rFonts w:ascii="Arial" w:hAnsi="Arial" w:cs="Arial"/>
          <w:sz w:val="21"/>
          <w:szCs w:val="21"/>
          <w:shd w:val="clear" w:color="auto" w:fill="FFFFFF"/>
          <w:lang w:val="de-DE"/>
        </w:rPr>
        <w:t>, das</w:t>
      </w:r>
      <w:r w:rsidR="005602AB">
        <w:rPr>
          <w:rFonts w:ascii="Arial" w:hAnsi="Arial" w:cs="Arial"/>
          <w:sz w:val="21"/>
          <w:szCs w:val="21"/>
          <w:shd w:val="clear" w:color="auto" w:fill="FFFFFF"/>
          <w:lang w:val="de-DE"/>
        </w:rPr>
        <w:t xml:space="preserve"> </w:t>
      </w:r>
      <w:hyperlink r:id="rId147" w:tooltip="Bundesamt für Verfassungsschutz" w:history="1">
        <w:r w:rsidRPr="00637041">
          <w:rPr>
            <w:rStyle w:val="Hipervnculo"/>
            <w:rFonts w:ascii="Arial" w:hAnsi="Arial" w:cs="Arial"/>
            <w:color w:val="auto"/>
            <w:sz w:val="21"/>
            <w:szCs w:val="21"/>
            <w:shd w:val="clear" w:color="auto" w:fill="FFFFFF"/>
            <w:lang w:val="de-DE"/>
          </w:rPr>
          <w:t>Bundesamt für Verfassungsschutz</w:t>
        </w:r>
      </w:hyperlink>
      <w:r w:rsidRPr="00637041">
        <w:rPr>
          <w:rFonts w:ascii="Arial" w:hAnsi="Arial" w:cs="Arial"/>
          <w:sz w:val="21"/>
          <w:szCs w:val="21"/>
          <w:shd w:val="clear" w:color="auto" w:fill="FFFFFF"/>
          <w:lang w:val="de-DE"/>
        </w:rPr>
        <w:t>, die</w:t>
      </w:r>
      <w:r w:rsidRPr="00637041">
        <w:rPr>
          <w:rStyle w:val="apple-converted-space"/>
          <w:rFonts w:ascii="Arial" w:hAnsi="Arial" w:cs="Arial"/>
          <w:sz w:val="21"/>
          <w:szCs w:val="21"/>
          <w:shd w:val="clear" w:color="auto" w:fill="FFFFFF"/>
          <w:lang w:val="de-DE"/>
        </w:rPr>
        <w:t> </w:t>
      </w:r>
      <w:hyperlink r:id="rId148" w:tooltip="Bundeswehr" w:history="1">
        <w:r w:rsidRPr="00637041">
          <w:rPr>
            <w:rStyle w:val="Hipervnculo"/>
            <w:rFonts w:ascii="Arial" w:hAnsi="Arial" w:cs="Arial"/>
            <w:color w:val="auto"/>
            <w:sz w:val="21"/>
            <w:szCs w:val="21"/>
            <w:shd w:val="clear" w:color="auto" w:fill="FFFFFF"/>
            <w:lang w:val="de-DE"/>
          </w:rPr>
          <w:t>Bundeswehr</w:t>
        </w:r>
      </w:hyperlink>
      <w:r w:rsidRPr="00637041">
        <w:rPr>
          <w:rStyle w:val="apple-converted-space"/>
          <w:rFonts w:ascii="Arial" w:hAnsi="Arial" w:cs="Arial"/>
          <w:sz w:val="21"/>
          <w:szCs w:val="21"/>
          <w:shd w:val="clear" w:color="auto" w:fill="FFFFFF"/>
          <w:lang w:val="de-DE"/>
        </w:rPr>
        <w:t> </w:t>
      </w:r>
      <w:r w:rsidRPr="00637041">
        <w:rPr>
          <w:rFonts w:ascii="Arial" w:hAnsi="Arial" w:cs="Arial"/>
          <w:sz w:val="21"/>
          <w:szCs w:val="21"/>
          <w:shd w:val="clear" w:color="auto" w:fill="FFFFFF"/>
          <w:lang w:val="de-DE"/>
        </w:rPr>
        <w:t>und das</w:t>
      </w:r>
      <w:r w:rsidRPr="00637041">
        <w:rPr>
          <w:rStyle w:val="apple-converted-space"/>
          <w:rFonts w:ascii="Arial" w:hAnsi="Arial" w:cs="Arial"/>
          <w:sz w:val="21"/>
          <w:szCs w:val="21"/>
          <w:shd w:val="clear" w:color="auto" w:fill="FFFFFF"/>
          <w:lang w:val="de-DE"/>
        </w:rPr>
        <w:t> </w:t>
      </w:r>
      <w:hyperlink r:id="rId149" w:tooltip="Auswärtiges Amt" w:history="1">
        <w:r w:rsidRPr="00637041">
          <w:rPr>
            <w:rStyle w:val="Hipervnculo"/>
            <w:rFonts w:ascii="Arial" w:hAnsi="Arial" w:cs="Arial"/>
            <w:color w:val="auto"/>
            <w:sz w:val="21"/>
            <w:szCs w:val="21"/>
            <w:shd w:val="clear" w:color="auto" w:fill="FFFFFF"/>
            <w:lang w:val="de-DE"/>
          </w:rPr>
          <w:t>Auswärtige Amt</w:t>
        </w:r>
      </w:hyperlink>
      <w:r w:rsidRPr="00637041">
        <w:rPr>
          <w:rFonts w:ascii="Arial" w:hAnsi="Arial" w:cs="Arial"/>
          <w:sz w:val="21"/>
          <w:szCs w:val="21"/>
          <w:shd w:val="clear" w:color="auto" w:fill="FFFFFF"/>
          <w:lang w:val="de-DE"/>
        </w:rPr>
        <w:t>.</w:t>
      </w:r>
      <w:r w:rsidRPr="00637041">
        <w:rPr>
          <w:rStyle w:val="apple-converted-space"/>
          <w:rFonts w:ascii="Arial" w:hAnsi="Arial" w:cs="Arial"/>
          <w:sz w:val="21"/>
          <w:szCs w:val="21"/>
          <w:shd w:val="clear" w:color="auto" w:fill="FFFFFF"/>
          <w:lang w:val="de-DE"/>
        </w:rPr>
        <w:t> </w:t>
      </w:r>
      <w:hyperlink r:id="rId150" w:tooltip="Bundeskanzler (Deutschland)" w:history="1">
        <w:r w:rsidRPr="00637041">
          <w:rPr>
            <w:rStyle w:val="Hipervnculo"/>
            <w:rFonts w:ascii="Arial" w:hAnsi="Arial" w:cs="Arial"/>
            <w:color w:val="auto"/>
            <w:sz w:val="21"/>
            <w:szCs w:val="21"/>
            <w:shd w:val="clear" w:color="auto" w:fill="FFFFFF"/>
            <w:lang w:val="de-DE"/>
          </w:rPr>
          <w:t>Bundeskanzler</w:t>
        </w:r>
      </w:hyperlink>
      <w:r w:rsidRPr="00637041">
        <w:rPr>
          <w:rStyle w:val="apple-converted-space"/>
          <w:rFonts w:ascii="Arial" w:hAnsi="Arial" w:cs="Arial"/>
          <w:sz w:val="21"/>
          <w:szCs w:val="21"/>
          <w:shd w:val="clear" w:color="auto" w:fill="FFFFFF"/>
          <w:lang w:val="de-DE"/>
        </w:rPr>
        <w:t> </w:t>
      </w:r>
      <w:r w:rsidRPr="00637041">
        <w:rPr>
          <w:rFonts w:ascii="Arial" w:hAnsi="Arial" w:cs="Arial"/>
          <w:sz w:val="21"/>
          <w:szCs w:val="21"/>
          <w:shd w:val="clear" w:color="auto" w:fill="FFFFFF"/>
          <w:lang w:val="de-DE"/>
        </w:rPr>
        <w:t>und</w:t>
      </w:r>
      <w:r w:rsidRPr="00637041">
        <w:rPr>
          <w:rStyle w:val="apple-converted-space"/>
          <w:rFonts w:ascii="Arial" w:hAnsi="Arial" w:cs="Arial"/>
          <w:sz w:val="21"/>
          <w:szCs w:val="21"/>
          <w:shd w:val="clear" w:color="auto" w:fill="FFFFFF"/>
          <w:lang w:val="de-DE"/>
        </w:rPr>
        <w:t> </w:t>
      </w:r>
      <w:hyperlink r:id="rId151" w:tooltip="Bundesminister (Deutschland)" w:history="1">
        <w:r w:rsidRPr="00637041">
          <w:rPr>
            <w:rStyle w:val="Hipervnculo"/>
            <w:rFonts w:ascii="Arial" w:hAnsi="Arial" w:cs="Arial"/>
            <w:color w:val="auto"/>
            <w:sz w:val="21"/>
            <w:szCs w:val="21"/>
            <w:shd w:val="clear" w:color="auto" w:fill="FFFFFF"/>
            <w:lang w:val="de-DE"/>
          </w:rPr>
          <w:t>Bundesminister</w:t>
        </w:r>
      </w:hyperlink>
      <w:r w:rsidRPr="00637041">
        <w:rPr>
          <w:rStyle w:val="apple-converted-space"/>
          <w:rFonts w:ascii="Arial" w:hAnsi="Arial" w:cs="Arial"/>
          <w:sz w:val="21"/>
          <w:szCs w:val="21"/>
          <w:shd w:val="clear" w:color="auto" w:fill="FFFFFF"/>
          <w:lang w:val="de-DE"/>
        </w:rPr>
        <w:t> </w:t>
      </w:r>
      <w:r w:rsidRPr="00637041">
        <w:rPr>
          <w:rFonts w:ascii="Arial" w:hAnsi="Arial" w:cs="Arial"/>
          <w:sz w:val="21"/>
          <w:szCs w:val="21"/>
          <w:shd w:val="clear" w:color="auto" w:fill="FFFFFF"/>
          <w:lang w:val="de-DE"/>
        </w:rPr>
        <w:t>bilden zusammen die Bundesregierung der Bundesrepublik Deutschland, umgangssprachlich auch oft Bundeskabinett genannt.</w:t>
      </w:r>
    </w:p>
    <w:p w:rsidR="00637041" w:rsidRPr="00637041" w:rsidRDefault="00637041" w:rsidP="00637041">
      <w:pPr>
        <w:pStyle w:val="Ttulo5"/>
        <w:shd w:val="clear" w:color="auto" w:fill="FFFFFF"/>
        <w:spacing w:before="72" w:line="336" w:lineRule="atLeast"/>
        <w:rPr>
          <w:rFonts w:ascii="Arial" w:hAnsi="Arial" w:cs="Arial"/>
          <w:b/>
          <w:color w:val="252525"/>
          <w:sz w:val="21"/>
          <w:szCs w:val="21"/>
          <w:lang w:val="de-DE"/>
        </w:rPr>
      </w:pPr>
      <w:r w:rsidRPr="00637041">
        <w:rPr>
          <w:rStyle w:val="mw-headline"/>
          <w:rFonts w:ascii="Arial" w:hAnsi="Arial" w:cs="Arial"/>
          <w:b/>
          <w:color w:val="000000"/>
          <w:sz w:val="21"/>
          <w:szCs w:val="21"/>
          <w:lang w:val="de-DE"/>
        </w:rPr>
        <w:t>Bundeskanzler</w:t>
      </w:r>
    </w:p>
    <w:p w:rsidR="00637041" w:rsidRPr="00637041" w:rsidRDefault="00637041" w:rsidP="00637041">
      <w:pPr>
        <w:pStyle w:val="NormalWeb"/>
        <w:shd w:val="clear" w:color="auto" w:fill="FFFFFF"/>
        <w:spacing w:before="120" w:beforeAutospacing="0" w:after="120" w:afterAutospacing="0" w:line="336" w:lineRule="atLeast"/>
        <w:rPr>
          <w:rFonts w:ascii="Arial" w:hAnsi="Arial" w:cs="Arial"/>
          <w:sz w:val="21"/>
          <w:szCs w:val="21"/>
          <w:lang w:val="de-DE"/>
        </w:rPr>
      </w:pPr>
      <w:r w:rsidRPr="00637041">
        <w:rPr>
          <w:rFonts w:ascii="Arial" w:hAnsi="Arial" w:cs="Arial"/>
          <w:sz w:val="21"/>
          <w:szCs w:val="21"/>
          <w:lang w:val="de-DE"/>
        </w:rPr>
        <w:t>Der Bundeskanzler ist der</w:t>
      </w:r>
      <w:r w:rsidRPr="00637041">
        <w:rPr>
          <w:rStyle w:val="apple-converted-space"/>
          <w:rFonts w:ascii="Arial" w:hAnsi="Arial" w:cs="Arial"/>
          <w:sz w:val="21"/>
          <w:szCs w:val="21"/>
          <w:lang w:val="de-DE"/>
        </w:rPr>
        <w:t> </w:t>
      </w:r>
      <w:hyperlink r:id="rId152" w:tooltip="Regierungschef" w:history="1">
        <w:r w:rsidRPr="00637041">
          <w:rPr>
            <w:rStyle w:val="Hipervnculo"/>
            <w:rFonts w:ascii="Arial" w:hAnsi="Arial" w:cs="Arial"/>
            <w:color w:val="auto"/>
            <w:sz w:val="21"/>
            <w:szCs w:val="21"/>
            <w:lang w:val="de-DE"/>
          </w:rPr>
          <w:t>Regierungschef</w:t>
        </w:r>
      </w:hyperlink>
      <w:r w:rsidRPr="00637041">
        <w:rPr>
          <w:rStyle w:val="apple-converted-space"/>
          <w:rFonts w:ascii="Arial" w:hAnsi="Arial" w:cs="Arial"/>
          <w:sz w:val="21"/>
          <w:szCs w:val="21"/>
          <w:lang w:val="de-DE"/>
        </w:rPr>
        <w:t> </w:t>
      </w:r>
      <w:r w:rsidRPr="00637041">
        <w:rPr>
          <w:rFonts w:ascii="Arial" w:hAnsi="Arial" w:cs="Arial"/>
          <w:sz w:val="21"/>
          <w:szCs w:val="21"/>
          <w:lang w:val="de-DE"/>
        </w:rPr>
        <w:t>der Bundesregierung. Er wird durch die</w:t>
      </w:r>
      <w:r w:rsidRPr="00637041">
        <w:rPr>
          <w:rStyle w:val="apple-converted-space"/>
          <w:rFonts w:ascii="Arial" w:hAnsi="Arial" w:cs="Arial"/>
          <w:sz w:val="21"/>
          <w:szCs w:val="21"/>
          <w:lang w:val="de-DE"/>
        </w:rPr>
        <w:t> </w:t>
      </w:r>
      <w:hyperlink r:id="rId153" w:tooltip="MdB" w:history="1">
        <w:r w:rsidRPr="00637041">
          <w:rPr>
            <w:rStyle w:val="Hipervnculo"/>
            <w:rFonts w:ascii="Arial" w:hAnsi="Arial" w:cs="Arial"/>
            <w:color w:val="auto"/>
            <w:sz w:val="21"/>
            <w:szCs w:val="21"/>
            <w:lang w:val="de-DE"/>
          </w:rPr>
          <w:t>Abgeordneten</w:t>
        </w:r>
      </w:hyperlink>
      <w:r w:rsidRPr="00637041">
        <w:rPr>
          <w:rStyle w:val="apple-converted-space"/>
          <w:rFonts w:ascii="Arial" w:hAnsi="Arial" w:cs="Arial"/>
          <w:sz w:val="21"/>
          <w:szCs w:val="21"/>
          <w:lang w:val="de-DE"/>
        </w:rPr>
        <w:t> </w:t>
      </w:r>
      <w:r w:rsidRPr="00637041">
        <w:rPr>
          <w:rFonts w:ascii="Arial" w:hAnsi="Arial" w:cs="Arial"/>
          <w:sz w:val="21"/>
          <w:szCs w:val="21"/>
          <w:lang w:val="de-DE"/>
        </w:rPr>
        <w:t>des Bundestages gewählt. Hinter ihm steht meist eine</w:t>
      </w:r>
      <w:r w:rsidRPr="00637041">
        <w:rPr>
          <w:rStyle w:val="apple-converted-space"/>
          <w:rFonts w:ascii="Arial" w:hAnsi="Arial" w:cs="Arial"/>
          <w:sz w:val="21"/>
          <w:szCs w:val="21"/>
          <w:lang w:val="de-DE"/>
        </w:rPr>
        <w:t> </w:t>
      </w:r>
      <w:hyperlink r:id="rId154" w:tooltip="Absolute Mehrheit" w:history="1">
        <w:r w:rsidRPr="00637041">
          <w:rPr>
            <w:rStyle w:val="Hipervnculo"/>
            <w:rFonts w:ascii="Arial" w:hAnsi="Arial" w:cs="Arial"/>
            <w:color w:val="auto"/>
            <w:sz w:val="21"/>
            <w:szCs w:val="21"/>
            <w:lang w:val="de-DE"/>
          </w:rPr>
          <w:t>absolute Mehrheit</w:t>
        </w:r>
      </w:hyperlink>
      <w:r w:rsidRPr="00637041">
        <w:rPr>
          <w:rStyle w:val="apple-converted-space"/>
          <w:rFonts w:ascii="Arial" w:hAnsi="Arial" w:cs="Arial"/>
          <w:sz w:val="21"/>
          <w:szCs w:val="21"/>
          <w:lang w:val="de-DE"/>
        </w:rPr>
        <w:t> </w:t>
      </w:r>
      <w:r w:rsidRPr="00637041">
        <w:rPr>
          <w:rFonts w:ascii="Arial" w:hAnsi="Arial" w:cs="Arial"/>
          <w:sz w:val="21"/>
          <w:szCs w:val="21"/>
          <w:lang w:val="de-DE"/>
        </w:rPr>
        <w:t>der Abgeordneten, die meist durch eine</w:t>
      </w:r>
      <w:r w:rsidRPr="00637041">
        <w:rPr>
          <w:rStyle w:val="apple-converted-space"/>
          <w:rFonts w:ascii="Arial" w:hAnsi="Arial" w:cs="Arial"/>
          <w:sz w:val="21"/>
          <w:szCs w:val="21"/>
          <w:lang w:val="de-DE"/>
        </w:rPr>
        <w:t> </w:t>
      </w:r>
      <w:hyperlink r:id="rId155" w:tooltip="Koalition (Politik)" w:history="1">
        <w:r w:rsidRPr="00637041">
          <w:rPr>
            <w:rStyle w:val="Hipervnculo"/>
            <w:rFonts w:ascii="Arial" w:hAnsi="Arial" w:cs="Arial"/>
            <w:color w:val="auto"/>
            <w:sz w:val="21"/>
            <w:szCs w:val="21"/>
            <w:lang w:val="de-DE"/>
          </w:rPr>
          <w:t>Koalition</w:t>
        </w:r>
      </w:hyperlink>
      <w:r w:rsidRPr="00637041">
        <w:rPr>
          <w:rStyle w:val="apple-converted-space"/>
          <w:rFonts w:ascii="Arial" w:hAnsi="Arial" w:cs="Arial"/>
          <w:sz w:val="21"/>
          <w:szCs w:val="21"/>
          <w:lang w:val="de-DE"/>
        </w:rPr>
        <w:t> </w:t>
      </w:r>
      <w:r w:rsidRPr="00637041">
        <w:rPr>
          <w:rFonts w:ascii="Arial" w:hAnsi="Arial" w:cs="Arial"/>
          <w:sz w:val="21"/>
          <w:szCs w:val="21"/>
          <w:lang w:val="de-DE"/>
        </w:rPr>
        <w:t>entsteht und als</w:t>
      </w:r>
      <w:hyperlink r:id="rId156" w:tooltip="Kanzlermehrheit" w:history="1">
        <w:r w:rsidRPr="00637041">
          <w:rPr>
            <w:rStyle w:val="Hipervnculo"/>
            <w:rFonts w:ascii="Arial" w:hAnsi="Arial" w:cs="Arial"/>
            <w:color w:val="auto"/>
            <w:sz w:val="21"/>
            <w:szCs w:val="21"/>
            <w:lang w:val="de-DE"/>
          </w:rPr>
          <w:t>Kanzlermehrheit</w:t>
        </w:r>
      </w:hyperlink>
      <w:r w:rsidRPr="00637041">
        <w:rPr>
          <w:rStyle w:val="apple-converted-space"/>
          <w:rFonts w:ascii="Arial" w:hAnsi="Arial" w:cs="Arial"/>
          <w:sz w:val="21"/>
          <w:szCs w:val="21"/>
          <w:lang w:val="de-DE"/>
        </w:rPr>
        <w:t> </w:t>
      </w:r>
      <w:r w:rsidRPr="00637041">
        <w:rPr>
          <w:rFonts w:ascii="Arial" w:hAnsi="Arial" w:cs="Arial"/>
          <w:sz w:val="21"/>
          <w:szCs w:val="21"/>
          <w:lang w:val="de-DE"/>
        </w:rPr>
        <w:t>bezeichnet wird. Die Bundesminister werden auf Vorschlag des Bundeskanzlers vom Bundespräsidenten ernannt und entlassen. Der Bundeskanzler besitzt nach dem Grundgesetz die</w:t>
      </w:r>
      <w:r w:rsidRPr="00637041">
        <w:rPr>
          <w:rStyle w:val="apple-converted-space"/>
          <w:rFonts w:ascii="Arial" w:hAnsi="Arial" w:cs="Arial"/>
          <w:sz w:val="21"/>
          <w:szCs w:val="21"/>
          <w:lang w:val="de-DE"/>
        </w:rPr>
        <w:t> </w:t>
      </w:r>
      <w:hyperlink r:id="rId157" w:tooltip="Richtlinienkompetenz" w:history="1">
        <w:r w:rsidRPr="00637041">
          <w:rPr>
            <w:rStyle w:val="Hipervnculo"/>
            <w:rFonts w:ascii="Arial" w:hAnsi="Arial" w:cs="Arial"/>
            <w:color w:val="auto"/>
            <w:sz w:val="21"/>
            <w:szCs w:val="21"/>
            <w:lang w:val="de-DE"/>
          </w:rPr>
          <w:t>Richtlinienkompetenz</w:t>
        </w:r>
      </w:hyperlink>
      <w:r w:rsidRPr="00637041">
        <w:rPr>
          <w:rFonts w:ascii="Arial" w:hAnsi="Arial" w:cs="Arial"/>
          <w:sz w:val="21"/>
          <w:szCs w:val="21"/>
          <w:lang w:val="de-DE"/>
        </w:rPr>
        <w:t>, bestimmt also die Grundzüge der</w:t>
      </w:r>
      <w:r w:rsidRPr="00637041">
        <w:rPr>
          <w:rStyle w:val="apple-converted-space"/>
          <w:rFonts w:ascii="Arial" w:hAnsi="Arial" w:cs="Arial"/>
          <w:sz w:val="21"/>
          <w:szCs w:val="21"/>
          <w:lang w:val="de-DE"/>
        </w:rPr>
        <w:t> </w:t>
      </w:r>
      <w:hyperlink r:id="rId158" w:tooltip="Bundespolitik" w:history="1">
        <w:r w:rsidRPr="00637041">
          <w:rPr>
            <w:rStyle w:val="Hipervnculo"/>
            <w:rFonts w:ascii="Arial" w:hAnsi="Arial" w:cs="Arial"/>
            <w:color w:val="auto"/>
            <w:sz w:val="21"/>
            <w:szCs w:val="21"/>
            <w:lang w:val="de-DE"/>
          </w:rPr>
          <w:t>Bundespolitik</w:t>
        </w:r>
      </w:hyperlink>
      <w:r w:rsidRPr="00637041">
        <w:rPr>
          <w:rFonts w:ascii="Arial" w:hAnsi="Arial" w:cs="Arial"/>
          <w:sz w:val="21"/>
          <w:szCs w:val="21"/>
          <w:lang w:val="de-DE"/>
        </w:rPr>
        <w:t>. Er kann vor Ablauf seiner Amtszeit nur durch ein</w:t>
      </w:r>
      <w:r w:rsidRPr="00637041">
        <w:rPr>
          <w:rStyle w:val="apple-converted-space"/>
          <w:rFonts w:ascii="Arial" w:hAnsi="Arial" w:cs="Arial"/>
          <w:sz w:val="21"/>
          <w:szCs w:val="21"/>
          <w:lang w:val="de-DE"/>
        </w:rPr>
        <w:t> </w:t>
      </w:r>
      <w:hyperlink r:id="rId159" w:tooltip="Konstruktives Misstrauensvotum" w:history="1">
        <w:r w:rsidRPr="005602AB">
          <w:rPr>
            <w:rStyle w:val="Hipervnculo"/>
            <w:rFonts w:ascii="Arial" w:hAnsi="Arial" w:cs="Arial"/>
            <w:b/>
            <w:color w:val="auto"/>
            <w:sz w:val="21"/>
            <w:szCs w:val="21"/>
            <w:lang w:val="de-DE"/>
          </w:rPr>
          <w:t>konstruktives Misstrauensvotum</w:t>
        </w:r>
      </w:hyperlink>
      <w:r w:rsidRPr="00637041">
        <w:rPr>
          <w:rStyle w:val="apple-converted-space"/>
          <w:rFonts w:ascii="Arial" w:hAnsi="Arial" w:cs="Arial"/>
          <w:sz w:val="21"/>
          <w:szCs w:val="21"/>
          <w:lang w:val="de-DE"/>
        </w:rPr>
        <w:t> </w:t>
      </w:r>
      <w:r w:rsidRPr="00637041">
        <w:rPr>
          <w:rFonts w:ascii="Arial" w:hAnsi="Arial" w:cs="Arial"/>
          <w:sz w:val="21"/>
          <w:szCs w:val="21"/>
          <w:lang w:val="de-DE"/>
        </w:rPr>
        <w:t>abgelöst werden und durch eine</w:t>
      </w:r>
      <w:r w:rsidRPr="00637041">
        <w:rPr>
          <w:rStyle w:val="apple-converted-space"/>
          <w:rFonts w:ascii="Arial" w:hAnsi="Arial" w:cs="Arial"/>
          <w:sz w:val="21"/>
          <w:szCs w:val="21"/>
          <w:lang w:val="de-DE"/>
        </w:rPr>
        <w:t> </w:t>
      </w:r>
      <w:hyperlink r:id="rId160" w:tooltip="Vertrauensfrage (Grundgesetz)" w:history="1">
        <w:r w:rsidRPr="005602AB">
          <w:rPr>
            <w:rStyle w:val="Hipervnculo"/>
            <w:rFonts w:ascii="Arial" w:hAnsi="Arial" w:cs="Arial"/>
            <w:b/>
            <w:color w:val="auto"/>
            <w:sz w:val="21"/>
            <w:szCs w:val="21"/>
            <w:lang w:val="de-DE"/>
          </w:rPr>
          <w:t>Vertrauensfrage</w:t>
        </w:r>
      </w:hyperlink>
      <w:r w:rsidRPr="00637041">
        <w:rPr>
          <w:rStyle w:val="apple-converted-space"/>
          <w:rFonts w:ascii="Arial" w:hAnsi="Arial" w:cs="Arial"/>
          <w:sz w:val="21"/>
          <w:szCs w:val="21"/>
          <w:lang w:val="de-DE"/>
        </w:rPr>
        <w:t> </w:t>
      </w:r>
      <w:r w:rsidRPr="00637041">
        <w:rPr>
          <w:rFonts w:ascii="Arial" w:hAnsi="Arial" w:cs="Arial"/>
          <w:sz w:val="21"/>
          <w:szCs w:val="21"/>
          <w:lang w:val="de-DE"/>
        </w:rPr>
        <w:t>die Auflösung des Bundestags herbeiführen.</w:t>
      </w:r>
    </w:p>
    <w:p w:rsidR="00637041" w:rsidRDefault="00637041" w:rsidP="00637041">
      <w:pPr>
        <w:pStyle w:val="NormalWeb"/>
        <w:shd w:val="clear" w:color="auto" w:fill="FFFFFF"/>
        <w:spacing w:before="120" w:beforeAutospacing="0" w:after="120" w:afterAutospacing="0" w:line="336" w:lineRule="atLeast"/>
        <w:rPr>
          <w:rFonts w:ascii="Arial" w:hAnsi="Arial" w:cs="Arial"/>
          <w:sz w:val="21"/>
          <w:szCs w:val="21"/>
          <w:lang w:val="de-DE"/>
        </w:rPr>
      </w:pPr>
      <w:r w:rsidRPr="00637041">
        <w:rPr>
          <w:rFonts w:ascii="Arial" w:hAnsi="Arial" w:cs="Arial"/>
          <w:sz w:val="21"/>
          <w:szCs w:val="21"/>
          <w:lang w:val="de-DE"/>
        </w:rPr>
        <w:lastRenderedPageBreak/>
        <w:t>Der Bundeskanzler gilt als eines der politischen Machtzentren der Bundesrepublik. Gestützt auf die Bundestagsmehrheit hat er großen Einfluss auf die Bundesgesetzgebung. Wegen der wichtigen Rolle des</w:t>
      </w:r>
      <w:r w:rsidRPr="00637041">
        <w:rPr>
          <w:rStyle w:val="apple-converted-space"/>
          <w:rFonts w:ascii="Arial" w:hAnsi="Arial" w:cs="Arial"/>
          <w:sz w:val="21"/>
          <w:szCs w:val="21"/>
          <w:lang w:val="de-DE"/>
        </w:rPr>
        <w:t> </w:t>
      </w:r>
      <w:hyperlink r:id="rId161" w:tooltip="Bundesrat (Deutschland)" w:history="1">
        <w:r w:rsidRPr="00637041">
          <w:rPr>
            <w:rStyle w:val="Hipervnculo"/>
            <w:rFonts w:ascii="Arial" w:hAnsi="Arial" w:cs="Arial"/>
            <w:color w:val="auto"/>
            <w:sz w:val="21"/>
            <w:szCs w:val="21"/>
            <w:lang w:val="de-DE"/>
          </w:rPr>
          <w:t>Bundesrates</w:t>
        </w:r>
      </w:hyperlink>
      <w:r w:rsidRPr="00637041">
        <w:rPr>
          <w:rStyle w:val="apple-converted-space"/>
          <w:rFonts w:ascii="Arial" w:hAnsi="Arial" w:cs="Arial"/>
          <w:sz w:val="21"/>
          <w:szCs w:val="21"/>
          <w:lang w:val="de-DE"/>
        </w:rPr>
        <w:t> </w:t>
      </w:r>
      <w:r w:rsidRPr="00637041">
        <w:rPr>
          <w:rFonts w:ascii="Arial" w:hAnsi="Arial" w:cs="Arial"/>
          <w:sz w:val="21"/>
          <w:szCs w:val="21"/>
          <w:lang w:val="de-DE"/>
        </w:rPr>
        <w:t>in der</w:t>
      </w:r>
      <w:r w:rsidRPr="00637041">
        <w:rPr>
          <w:rStyle w:val="apple-converted-space"/>
          <w:rFonts w:ascii="Arial" w:hAnsi="Arial" w:cs="Arial"/>
          <w:sz w:val="21"/>
          <w:szCs w:val="21"/>
          <w:lang w:val="de-DE"/>
        </w:rPr>
        <w:t> </w:t>
      </w:r>
      <w:hyperlink r:id="rId162" w:tooltip="Gesetzgebung" w:history="1">
        <w:r w:rsidRPr="00637041">
          <w:rPr>
            <w:rStyle w:val="Hipervnculo"/>
            <w:rFonts w:ascii="Arial" w:hAnsi="Arial" w:cs="Arial"/>
            <w:color w:val="auto"/>
            <w:sz w:val="21"/>
            <w:szCs w:val="21"/>
            <w:lang w:val="de-DE"/>
          </w:rPr>
          <w:t>Gesetzgebung</w:t>
        </w:r>
      </w:hyperlink>
      <w:r w:rsidRPr="00637041">
        <w:rPr>
          <w:rStyle w:val="apple-converted-space"/>
          <w:rFonts w:ascii="Arial" w:hAnsi="Arial" w:cs="Arial"/>
          <w:sz w:val="21"/>
          <w:szCs w:val="21"/>
          <w:lang w:val="de-DE"/>
        </w:rPr>
        <w:t> </w:t>
      </w:r>
      <w:r w:rsidRPr="00637041">
        <w:rPr>
          <w:rFonts w:ascii="Arial" w:hAnsi="Arial" w:cs="Arial"/>
          <w:sz w:val="21"/>
          <w:szCs w:val="21"/>
          <w:lang w:val="de-DE"/>
        </w:rPr>
        <w:t>und dem durch das</w:t>
      </w:r>
      <w:r w:rsidRPr="00637041">
        <w:rPr>
          <w:rStyle w:val="apple-converted-space"/>
          <w:rFonts w:ascii="Arial" w:hAnsi="Arial" w:cs="Arial"/>
          <w:sz w:val="21"/>
          <w:szCs w:val="21"/>
          <w:lang w:val="de-DE"/>
        </w:rPr>
        <w:t> </w:t>
      </w:r>
      <w:hyperlink r:id="rId163" w:tooltip="Verhältniswahlrecht" w:history="1">
        <w:r w:rsidRPr="00637041">
          <w:rPr>
            <w:rStyle w:val="Hipervnculo"/>
            <w:rFonts w:ascii="Arial" w:hAnsi="Arial" w:cs="Arial"/>
            <w:color w:val="auto"/>
            <w:sz w:val="21"/>
            <w:szCs w:val="21"/>
            <w:lang w:val="de-DE"/>
          </w:rPr>
          <w:t>Verhältniswahlrecht</w:t>
        </w:r>
      </w:hyperlink>
      <w:r w:rsidRPr="00637041">
        <w:rPr>
          <w:rStyle w:val="apple-converted-space"/>
          <w:rFonts w:ascii="Arial" w:hAnsi="Arial" w:cs="Arial"/>
          <w:sz w:val="21"/>
          <w:szCs w:val="21"/>
          <w:lang w:val="de-DE"/>
        </w:rPr>
        <w:t> </w:t>
      </w:r>
      <w:r w:rsidRPr="00637041">
        <w:rPr>
          <w:rFonts w:ascii="Arial" w:hAnsi="Arial" w:cs="Arial"/>
          <w:sz w:val="21"/>
          <w:szCs w:val="21"/>
          <w:lang w:val="de-DE"/>
        </w:rPr>
        <w:t>bedingten häufigen Zwang zur Koalitionsbildung in der Regierung ist seine Position allerdings nicht zu vergleichen mit der Machtfülle des britischen Regierungschefs (</w:t>
      </w:r>
      <w:hyperlink r:id="rId164" w:tooltip="Premierminister des Vereinigten Königreichs" w:history="1">
        <w:r w:rsidRPr="00637041">
          <w:rPr>
            <w:rStyle w:val="Hipervnculo"/>
            <w:rFonts w:ascii="Arial" w:hAnsi="Arial" w:cs="Arial"/>
            <w:color w:val="auto"/>
            <w:sz w:val="21"/>
            <w:szCs w:val="21"/>
            <w:lang w:val="de-DE"/>
          </w:rPr>
          <w:t>Premierminister</w:t>
        </w:r>
      </w:hyperlink>
      <w:r w:rsidRPr="00637041">
        <w:rPr>
          <w:rFonts w:ascii="Arial" w:hAnsi="Arial" w:cs="Arial"/>
          <w:sz w:val="21"/>
          <w:szCs w:val="21"/>
          <w:lang w:val="de-DE"/>
        </w:rPr>
        <w:t>). Insbesondere bei unterschiedlichen Mehrheiten in Bundesrat und Bundestag ist der Bundeskanzler bei der Gestaltung seiner Politik auf weitreichende Kompromisse angewiesen.</w:t>
      </w:r>
    </w:p>
    <w:p w:rsidR="00D31C2F" w:rsidRPr="0004264D" w:rsidRDefault="00D31C2F" w:rsidP="00D31C2F">
      <w:pPr>
        <w:pStyle w:val="Ttulo3"/>
        <w:shd w:val="clear" w:color="auto" w:fill="FFFFFF"/>
        <w:spacing w:before="72"/>
        <w:rPr>
          <w:rFonts w:ascii="Arial" w:hAnsi="Arial" w:cs="Arial"/>
          <w:color w:val="000000"/>
          <w:sz w:val="28"/>
          <w:szCs w:val="28"/>
          <w:lang w:val="de-AT"/>
        </w:rPr>
      </w:pPr>
      <w:r w:rsidRPr="0004264D">
        <w:rPr>
          <w:rStyle w:val="mw-headline"/>
          <w:rFonts w:ascii="Arial" w:hAnsi="Arial" w:cs="Arial"/>
          <w:color w:val="000000"/>
          <w:sz w:val="28"/>
          <w:szCs w:val="28"/>
          <w:lang w:val="de-AT"/>
        </w:rPr>
        <w:t>Judikative des Bundes</w:t>
      </w:r>
    </w:p>
    <w:p w:rsidR="00D31C2F" w:rsidRPr="00D31C2F" w:rsidRDefault="00276370" w:rsidP="00D31C2F">
      <w:pPr>
        <w:pStyle w:val="NormalWeb"/>
        <w:shd w:val="clear" w:color="auto" w:fill="FFFFFF"/>
        <w:spacing w:before="120" w:beforeAutospacing="0" w:after="120" w:afterAutospacing="0" w:line="336" w:lineRule="atLeast"/>
        <w:rPr>
          <w:rFonts w:ascii="Arial" w:hAnsi="Arial" w:cs="Arial"/>
          <w:sz w:val="21"/>
          <w:szCs w:val="21"/>
          <w:lang w:val="de-DE"/>
        </w:rPr>
      </w:pPr>
      <w:hyperlink r:id="rId165" w:tooltip="Gericht" w:history="1">
        <w:r w:rsidR="00D31C2F" w:rsidRPr="00D31C2F">
          <w:rPr>
            <w:rStyle w:val="Hipervnculo"/>
            <w:rFonts w:ascii="Arial" w:hAnsi="Arial" w:cs="Arial"/>
            <w:color w:val="auto"/>
            <w:sz w:val="21"/>
            <w:szCs w:val="21"/>
            <w:lang w:val="de-DE"/>
          </w:rPr>
          <w:t>Gerichte</w:t>
        </w:r>
      </w:hyperlink>
      <w:r w:rsidR="00D31C2F" w:rsidRPr="00D31C2F">
        <w:rPr>
          <w:rStyle w:val="apple-converted-space"/>
          <w:rFonts w:ascii="Arial" w:hAnsi="Arial" w:cs="Arial"/>
          <w:sz w:val="21"/>
          <w:szCs w:val="21"/>
          <w:lang w:val="de-DE"/>
        </w:rPr>
        <w:t> </w:t>
      </w:r>
      <w:r w:rsidR="00D31C2F" w:rsidRPr="00D31C2F">
        <w:rPr>
          <w:rFonts w:ascii="Arial" w:hAnsi="Arial" w:cs="Arial"/>
          <w:sz w:val="21"/>
          <w:szCs w:val="21"/>
          <w:lang w:val="de-DE"/>
        </w:rPr>
        <w:t>werden in Deutschland grundsätzlich nicht von selbst tätig. Sie müssen zur Entscheidung angerufen werden (</w:t>
      </w:r>
      <w:hyperlink r:id="rId166" w:tooltip="Dispositionsmaxime" w:history="1">
        <w:r w:rsidR="00D31C2F" w:rsidRPr="00D31C2F">
          <w:rPr>
            <w:rStyle w:val="Hipervnculo"/>
            <w:rFonts w:ascii="Arial" w:hAnsi="Arial" w:cs="Arial"/>
            <w:color w:val="auto"/>
            <w:sz w:val="21"/>
            <w:szCs w:val="21"/>
            <w:lang w:val="de-DE"/>
          </w:rPr>
          <w:t>Dispositionsmaxime</w:t>
        </w:r>
      </w:hyperlink>
      <w:r w:rsidR="00D31C2F" w:rsidRPr="00D31C2F">
        <w:rPr>
          <w:rStyle w:val="apple-converted-space"/>
          <w:rFonts w:ascii="Arial" w:hAnsi="Arial" w:cs="Arial"/>
          <w:sz w:val="21"/>
          <w:szCs w:val="21"/>
          <w:lang w:val="de-DE"/>
        </w:rPr>
        <w:t> </w:t>
      </w:r>
      <w:r w:rsidR="00D31C2F" w:rsidRPr="00D31C2F">
        <w:rPr>
          <w:rFonts w:ascii="Arial" w:hAnsi="Arial" w:cs="Arial"/>
          <w:sz w:val="21"/>
          <w:szCs w:val="21"/>
          <w:lang w:val="de-DE"/>
        </w:rPr>
        <w:t>im zivil- und öffentlichen Recht,</w:t>
      </w:r>
      <w:r w:rsidR="00D31C2F" w:rsidRPr="00D31C2F">
        <w:rPr>
          <w:rStyle w:val="apple-converted-space"/>
          <w:rFonts w:ascii="Arial" w:hAnsi="Arial" w:cs="Arial"/>
          <w:sz w:val="21"/>
          <w:szCs w:val="21"/>
          <w:lang w:val="de-DE"/>
        </w:rPr>
        <w:t> </w:t>
      </w:r>
      <w:hyperlink r:id="rId167" w:tooltip="Akkusationsprinzip" w:history="1">
        <w:r w:rsidR="00D31C2F" w:rsidRPr="00D31C2F">
          <w:rPr>
            <w:rStyle w:val="Hipervnculo"/>
            <w:rFonts w:ascii="Arial" w:hAnsi="Arial" w:cs="Arial"/>
            <w:color w:val="auto"/>
            <w:sz w:val="21"/>
            <w:szCs w:val="21"/>
            <w:lang w:val="de-DE"/>
          </w:rPr>
          <w:t>Akkusationsprinzip</w:t>
        </w:r>
      </w:hyperlink>
      <w:r w:rsidR="00D31C2F" w:rsidRPr="00D31C2F">
        <w:rPr>
          <w:rStyle w:val="apple-converted-space"/>
          <w:rFonts w:ascii="Arial" w:hAnsi="Arial" w:cs="Arial"/>
          <w:sz w:val="21"/>
          <w:szCs w:val="21"/>
          <w:lang w:val="de-DE"/>
        </w:rPr>
        <w:t> </w:t>
      </w:r>
      <w:r w:rsidR="00D31C2F" w:rsidRPr="00D31C2F">
        <w:rPr>
          <w:rFonts w:ascii="Arial" w:hAnsi="Arial" w:cs="Arial"/>
          <w:sz w:val="21"/>
          <w:szCs w:val="21"/>
          <w:lang w:val="de-DE"/>
        </w:rPr>
        <w:t xml:space="preserve">im Strafrecht). </w:t>
      </w:r>
      <w:r w:rsidR="00D31C2F" w:rsidRPr="005602AB">
        <w:rPr>
          <w:rFonts w:ascii="Arial" w:hAnsi="Arial" w:cs="Arial"/>
          <w:b/>
          <w:sz w:val="21"/>
          <w:szCs w:val="21"/>
          <w:lang w:val="de-DE"/>
        </w:rPr>
        <w:t>Urteile</w:t>
      </w:r>
      <w:r w:rsidR="00D31C2F" w:rsidRPr="00D31C2F">
        <w:rPr>
          <w:rFonts w:ascii="Arial" w:hAnsi="Arial" w:cs="Arial"/>
          <w:sz w:val="21"/>
          <w:szCs w:val="21"/>
          <w:lang w:val="de-DE"/>
        </w:rPr>
        <w:t xml:space="preserve"> werden auf der Grundlage von</w:t>
      </w:r>
      <w:r w:rsidR="005602AB">
        <w:rPr>
          <w:rFonts w:ascii="Arial" w:hAnsi="Arial" w:cs="Arial"/>
          <w:sz w:val="21"/>
          <w:szCs w:val="21"/>
          <w:lang w:val="de-DE"/>
        </w:rPr>
        <w:t xml:space="preserve"> </w:t>
      </w:r>
      <w:hyperlink r:id="rId168" w:tooltip="Gesetz" w:history="1">
        <w:r w:rsidR="00D31C2F" w:rsidRPr="00D31C2F">
          <w:rPr>
            <w:rStyle w:val="Hipervnculo"/>
            <w:rFonts w:ascii="Arial" w:hAnsi="Arial" w:cs="Arial"/>
            <w:color w:val="auto"/>
            <w:sz w:val="21"/>
            <w:szCs w:val="21"/>
            <w:lang w:val="de-DE"/>
          </w:rPr>
          <w:t>Gesetzen</w:t>
        </w:r>
      </w:hyperlink>
      <w:r w:rsidR="00D31C2F" w:rsidRPr="00D31C2F">
        <w:rPr>
          <w:rStyle w:val="apple-converted-space"/>
          <w:rFonts w:ascii="Arial" w:hAnsi="Arial" w:cs="Arial"/>
          <w:sz w:val="21"/>
          <w:szCs w:val="21"/>
          <w:lang w:val="de-DE"/>
        </w:rPr>
        <w:t> </w:t>
      </w:r>
      <w:r w:rsidR="00D31C2F" w:rsidRPr="00D31C2F">
        <w:rPr>
          <w:rFonts w:ascii="Arial" w:hAnsi="Arial" w:cs="Arial"/>
          <w:sz w:val="21"/>
          <w:szCs w:val="21"/>
          <w:lang w:val="de-DE"/>
        </w:rPr>
        <w:t>gesprochen.</w:t>
      </w:r>
      <w:r w:rsidR="00D31C2F" w:rsidRPr="00D31C2F">
        <w:rPr>
          <w:rStyle w:val="apple-converted-space"/>
          <w:rFonts w:ascii="Arial" w:hAnsi="Arial" w:cs="Arial"/>
          <w:sz w:val="21"/>
          <w:szCs w:val="21"/>
          <w:lang w:val="de-DE"/>
        </w:rPr>
        <w:t> </w:t>
      </w:r>
      <w:hyperlink r:id="rId169" w:tooltip="Bundesgericht (Deutschland)" w:history="1">
        <w:r w:rsidR="00D31C2F" w:rsidRPr="00D31C2F">
          <w:rPr>
            <w:rStyle w:val="Hipervnculo"/>
            <w:rFonts w:ascii="Arial" w:hAnsi="Arial" w:cs="Arial"/>
            <w:color w:val="auto"/>
            <w:sz w:val="21"/>
            <w:szCs w:val="21"/>
            <w:lang w:val="de-DE"/>
          </w:rPr>
          <w:t>Bundesrichter</w:t>
        </w:r>
      </w:hyperlink>
      <w:r w:rsidR="00D31C2F" w:rsidRPr="00D31C2F">
        <w:rPr>
          <w:rStyle w:val="apple-converted-space"/>
          <w:rFonts w:ascii="Arial" w:hAnsi="Arial" w:cs="Arial"/>
          <w:sz w:val="21"/>
          <w:szCs w:val="21"/>
          <w:lang w:val="de-DE"/>
        </w:rPr>
        <w:t> </w:t>
      </w:r>
      <w:r w:rsidR="00D31C2F" w:rsidRPr="00D31C2F">
        <w:rPr>
          <w:rFonts w:ascii="Arial" w:hAnsi="Arial" w:cs="Arial"/>
          <w:sz w:val="21"/>
          <w:szCs w:val="21"/>
          <w:lang w:val="de-DE"/>
        </w:rPr>
        <w:t>werden durch den</w:t>
      </w:r>
      <w:r w:rsidR="00D31C2F" w:rsidRPr="00D31C2F">
        <w:rPr>
          <w:rStyle w:val="apple-converted-space"/>
          <w:rFonts w:ascii="Arial" w:hAnsi="Arial" w:cs="Arial"/>
          <w:sz w:val="21"/>
          <w:szCs w:val="21"/>
          <w:lang w:val="de-DE"/>
        </w:rPr>
        <w:t> </w:t>
      </w:r>
      <w:hyperlink r:id="rId170" w:tooltip="Richterwahlausschuss" w:history="1">
        <w:r w:rsidR="00D31C2F" w:rsidRPr="00D31C2F">
          <w:rPr>
            <w:rStyle w:val="Hipervnculo"/>
            <w:rFonts w:ascii="Arial" w:hAnsi="Arial" w:cs="Arial"/>
            <w:color w:val="auto"/>
            <w:sz w:val="21"/>
            <w:szCs w:val="21"/>
            <w:lang w:val="de-DE"/>
          </w:rPr>
          <w:t>Richterwahlausschuss</w:t>
        </w:r>
      </w:hyperlink>
      <w:r w:rsidR="00D31C2F" w:rsidRPr="00D31C2F">
        <w:rPr>
          <w:rStyle w:val="apple-converted-space"/>
          <w:rFonts w:ascii="Arial" w:hAnsi="Arial" w:cs="Arial"/>
          <w:sz w:val="21"/>
          <w:szCs w:val="21"/>
          <w:lang w:val="de-DE"/>
        </w:rPr>
        <w:t> </w:t>
      </w:r>
      <w:r w:rsidR="00D31C2F" w:rsidRPr="00D31C2F">
        <w:rPr>
          <w:rFonts w:ascii="Arial" w:hAnsi="Arial" w:cs="Arial"/>
          <w:sz w:val="21"/>
          <w:szCs w:val="21"/>
          <w:lang w:val="de-DE"/>
        </w:rPr>
        <w:t xml:space="preserve">berufen. Sie sind nicht weisungsgebunden. Im Gegensatz dazu unterstehen </w:t>
      </w:r>
      <w:r w:rsidR="00D31C2F" w:rsidRPr="005602AB">
        <w:rPr>
          <w:rFonts w:ascii="Arial" w:hAnsi="Arial" w:cs="Arial"/>
          <w:b/>
          <w:sz w:val="21"/>
          <w:szCs w:val="21"/>
          <w:lang w:val="de-DE"/>
        </w:rPr>
        <w:t>Staatsanwälte</w:t>
      </w:r>
      <w:r w:rsidR="00D31C2F" w:rsidRPr="00D31C2F">
        <w:rPr>
          <w:rFonts w:ascii="Arial" w:hAnsi="Arial" w:cs="Arial"/>
          <w:sz w:val="21"/>
          <w:szCs w:val="21"/>
          <w:lang w:val="de-DE"/>
        </w:rPr>
        <w:t xml:space="preserve"> den</w:t>
      </w:r>
      <w:r w:rsidR="00D31C2F" w:rsidRPr="00D31C2F">
        <w:rPr>
          <w:rStyle w:val="apple-converted-space"/>
          <w:rFonts w:ascii="Arial" w:hAnsi="Arial" w:cs="Arial"/>
          <w:sz w:val="21"/>
          <w:szCs w:val="21"/>
          <w:lang w:val="de-DE"/>
        </w:rPr>
        <w:t> </w:t>
      </w:r>
      <w:hyperlink r:id="rId171" w:tooltip="Justizminister" w:history="1">
        <w:r w:rsidR="00D31C2F" w:rsidRPr="00D31C2F">
          <w:rPr>
            <w:rStyle w:val="Hipervnculo"/>
            <w:rFonts w:ascii="Arial" w:hAnsi="Arial" w:cs="Arial"/>
            <w:color w:val="auto"/>
            <w:sz w:val="21"/>
            <w:szCs w:val="21"/>
            <w:lang w:val="de-DE"/>
          </w:rPr>
          <w:t>Justizministern</w:t>
        </w:r>
      </w:hyperlink>
      <w:r w:rsidR="00D31C2F" w:rsidRPr="00D31C2F">
        <w:rPr>
          <w:rStyle w:val="apple-converted-space"/>
          <w:rFonts w:ascii="Arial" w:hAnsi="Arial" w:cs="Arial"/>
          <w:sz w:val="21"/>
          <w:szCs w:val="21"/>
          <w:lang w:val="de-DE"/>
        </w:rPr>
        <w:t> </w:t>
      </w:r>
      <w:r w:rsidR="00D31C2F" w:rsidRPr="00D31C2F">
        <w:rPr>
          <w:rFonts w:ascii="Arial" w:hAnsi="Arial" w:cs="Arial"/>
          <w:sz w:val="21"/>
          <w:szCs w:val="21"/>
          <w:lang w:val="de-DE"/>
        </w:rPr>
        <w:t>von Bund und Ländern.</w:t>
      </w:r>
    </w:p>
    <w:p w:rsidR="00D31C2F" w:rsidRPr="00D31C2F" w:rsidRDefault="00D31C2F" w:rsidP="00D31C2F">
      <w:pPr>
        <w:pStyle w:val="Ttulo4"/>
        <w:shd w:val="clear" w:color="auto" w:fill="FFFFFF"/>
        <w:spacing w:before="72" w:beforeAutospacing="0" w:after="0" w:afterAutospacing="0" w:line="336" w:lineRule="atLeast"/>
        <w:rPr>
          <w:rFonts w:ascii="Arial" w:hAnsi="Arial" w:cs="Arial"/>
          <w:sz w:val="21"/>
          <w:szCs w:val="21"/>
          <w:lang w:val="de-DE"/>
        </w:rPr>
      </w:pPr>
      <w:r w:rsidRPr="00D31C2F">
        <w:rPr>
          <w:rStyle w:val="mw-headline"/>
          <w:rFonts w:ascii="Arial" w:hAnsi="Arial" w:cs="Arial"/>
          <w:sz w:val="21"/>
          <w:szCs w:val="21"/>
          <w:lang w:val="de-DE"/>
        </w:rPr>
        <w:t>Bundesverfassungsgericht</w:t>
      </w:r>
      <w:r w:rsidRPr="00D31C2F">
        <w:rPr>
          <w:rFonts w:ascii="Arial" w:hAnsi="Arial" w:cs="Arial"/>
          <w:sz w:val="21"/>
          <w:szCs w:val="21"/>
          <w:lang w:val="de-DE"/>
        </w:rPr>
        <w:t xml:space="preserve"> </w:t>
      </w:r>
    </w:p>
    <w:p w:rsidR="00D31C2F" w:rsidRPr="00D31C2F" w:rsidRDefault="00D31C2F" w:rsidP="00D31C2F">
      <w:pPr>
        <w:pStyle w:val="NormalWeb"/>
        <w:shd w:val="clear" w:color="auto" w:fill="FFFFFF"/>
        <w:spacing w:before="120" w:beforeAutospacing="0" w:after="120" w:afterAutospacing="0" w:line="336" w:lineRule="atLeast"/>
        <w:rPr>
          <w:rFonts w:ascii="Arial" w:hAnsi="Arial" w:cs="Arial"/>
          <w:sz w:val="21"/>
          <w:szCs w:val="21"/>
          <w:lang w:val="de-DE"/>
        </w:rPr>
      </w:pPr>
      <w:r w:rsidRPr="00D31C2F">
        <w:rPr>
          <w:rFonts w:ascii="Arial" w:hAnsi="Arial" w:cs="Arial"/>
          <w:sz w:val="21"/>
          <w:szCs w:val="21"/>
          <w:lang w:val="de-DE"/>
        </w:rPr>
        <w:t>Alle Tätigkeiten des Staates sind an das Grundgesetz gebunden. Über die Einhaltung dieses Grundsatzes wacht das Bundesverfassungsgericht. Jeder</w:t>
      </w:r>
      <w:r w:rsidRPr="00D31C2F">
        <w:rPr>
          <w:rStyle w:val="apple-converted-space"/>
          <w:rFonts w:ascii="Arial" w:hAnsi="Arial" w:cs="Arial"/>
          <w:sz w:val="21"/>
          <w:szCs w:val="21"/>
          <w:lang w:val="de-DE"/>
        </w:rPr>
        <w:t> </w:t>
      </w:r>
      <w:hyperlink r:id="rId172" w:tooltip="Bürger" w:history="1">
        <w:r w:rsidRPr="00D31C2F">
          <w:rPr>
            <w:rStyle w:val="Hipervnculo"/>
            <w:rFonts w:ascii="Arial" w:hAnsi="Arial" w:cs="Arial"/>
            <w:color w:val="auto"/>
            <w:sz w:val="21"/>
            <w:szCs w:val="21"/>
            <w:lang w:val="de-DE"/>
          </w:rPr>
          <w:t>Bürger</w:t>
        </w:r>
      </w:hyperlink>
      <w:r w:rsidRPr="00D31C2F">
        <w:rPr>
          <w:rStyle w:val="apple-converted-space"/>
          <w:rFonts w:ascii="Arial" w:hAnsi="Arial" w:cs="Arial"/>
          <w:sz w:val="21"/>
          <w:szCs w:val="21"/>
          <w:lang w:val="de-DE"/>
        </w:rPr>
        <w:t> </w:t>
      </w:r>
      <w:r w:rsidRPr="00D31C2F">
        <w:rPr>
          <w:rFonts w:ascii="Arial" w:hAnsi="Arial" w:cs="Arial"/>
          <w:sz w:val="21"/>
          <w:szCs w:val="21"/>
          <w:lang w:val="de-DE"/>
        </w:rPr>
        <w:t>kann staatliches Handeln durch eine</w:t>
      </w:r>
      <w:r w:rsidRPr="00D31C2F">
        <w:rPr>
          <w:rStyle w:val="apple-converted-space"/>
          <w:rFonts w:ascii="Arial" w:hAnsi="Arial" w:cs="Arial"/>
          <w:sz w:val="21"/>
          <w:szCs w:val="21"/>
          <w:lang w:val="de-DE"/>
        </w:rPr>
        <w:t> </w:t>
      </w:r>
      <w:hyperlink r:id="rId173" w:tooltip="Verfassungsbeschwerde" w:history="1">
        <w:r w:rsidRPr="00D31C2F">
          <w:rPr>
            <w:rStyle w:val="Hipervnculo"/>
            <w:rFonts w:ascii="Arial" w:hAnsi="Arial" w:cs="Arial"/>
            <w:color w:val="auto"/>
            <w:sz w:val="21"/>
            <w:szCs w:val="21"/>
            <w:lang w:val="de-DE"/>
          </w:rPr>
          <w:t>Verfassungsbeschwerde</w:t>
        </w:r>
      </w:hyperlink>
      <w:r w:rsidRPr="00D31C2F">
        <w:rPr>
          <w:rStyle w:val="apple-converted-space"/>
          <w:rFonts w:ascii="Arial" w:hAnsi="Arial" w:cs="Arial"/>
          <w:sz w:val="21"/>
          <w:szCs w:val="21"/>
          <w:lang w:val="de-DE"/>
        </w:rPr>
        <w:t> </w:t>
      </w:r>
      <w:r w:rsidRPr="00D31C2F">
        <w:rPr>
          <w:rFonts w:ascii="Arial" w:hAnsi="Arial" w:cs="Arial"/>
          <w:sz w:val="21"/>
          <w:szCs w:val="21"/>
          <w:lang w:val="de-DE"/>
        </w:rPr>
        <w:t>auf ihre Grundgesetzmäßigkeit überprüfen lassen. Andere wichtige Aufgaben des Bundesverfassungsgerichts sind die Klärung von Streitfällen zwischen den Staatsorganen (</w:t>
      </w:r>
      <w:hyperlink r:id="rId174" w:tooltip="Organstreit" w:history="1">
        <w:r w:rsidRPr="00D31C2F">
          <w:rPr>
            <w:rStyle w:val="Hipervnculo"/>
            <w:rFonts w:ascii="Arial" w:hAnsi="Arial" w:cs="Arial"/>
            <w:color w:val="auto"/>
            <w:sz w:val="21"/>
            <w:szCs w:val="21"/>
            <w:lang w:val="de-DE"/>
          </w:rPr>
          <w:t>Organstreit</w:t>
        </w:r>
      </w:hyperlink>
      <w:r w:rsidRPr="00D31C2F">
        <w:rPr>
          <w:rFonts w:ascii="Arial" w:hAnsi="Arial" w:cs="Arial"/>
          <w:sz w:val="21"/>
          <w:szCs w:val="21"/>
          <w:lang w:val="de-DE"/>
        </w:rPr>
        <w:t>) und die Prüfung von Gesetzen auf ihre Verfassungsmäßigkeit (</w:t>
      </w:r>
      <w:hyperlink r:id="rId175" w:tooltip="Normenkontrolle" w:history="1">
        <w:r w:rsidRPr="00D31C2F">
          <w:rPr>
            <w:rStyle w:val="Hipervnculo"/>
            <w:rFonts w:ascii="Arial" w:hAnsi="Arial" w:cs="Arial"/>
            <w:color w:val="auto"/>
            <w:sz w:val="21"/>
            <w:szCs w:val="21"/>
            <w:lang w:val="de-DE"/>
          </w:rPr>
          <w:t>Normenkontrolle</w:t>
        </w:r>
      </w:hyperlink>
      <w:r w:rsidRPr="00D31C2F">
        <w:rPr>
          <w:rFonts w:ascii="Arial" w:hAnsi="Arial" w:cs="Arial"/>
          <w:sz w:val="21"/>
          <w:szCs w:val="21"/>
          <w:lang w:val="de-DE"/>
        </w:rPr>
        <w:t>). Nur das Bundesverfassungsgericht kann ein</w:t>
      </w:r>
      <w:r w:rsidRPr="00D31C2F">
        <w:rPr>
          <w:rStyle w:val="apple-converted-space"/>
          <w:rFonts w:ascii="Arial" w:hAnsi="Arial" w:cs="Arial"/>
          <w:sz w:val="21"/>
          <w:szCs w:val="21"/>
          <w:lang w:val="de-DE"/>
        </w:rPr>
        <w:t> </w:t>
      </w:r>
      <w:hyperlink r:id="rId176" w:tooltip="Parteiverbot" w:history="1">
        <w:r w:rsidRPr="00D31C2F">
          <w:rPr>
            <w:rStyle w:val="Hipervnculo"/>
            <w:rFonts w:ascii="Arial" w:hAnsi="Arial" w:cs="Arial"/>
            <w:color w:val="auto"/>
            <w:sz w:val="21"/>
            <w:szCs w:val="21"/>
            <w:lang w:val="de-DE"/>
          </w:rPr>
          <w:t>Parteiverbot</w:t>
        </w:r>
      </w:hyperlink>
      <w:r w:rsidRPr="00D31C2F">
        <w:rPr>
          <w:rStyle w:val="apple-converted-space"/>
          <w:rFonts w:ascii="Arial" w:hAnsi="Arial" w:cs="Arial"/>
          <w:sz w:val="21"/>
          <w:szCs w:val="21"/>
          <w:lang w:val="de-DE"/>
        </w:rPr>
        <w:t> </w:t>
      </w:r>
      <w:r w:rsidRPr="00D31C2F">
        <w:rPr>
          <w:rFonts w:ascii="Arial" w:hAnsi="Arial" w:cs="Arial"/>
          <w:sz w:val="21"/>
          <w:szCs w:val="21"/>
          <w:lang w:val="de-DE"/>
        </w:rPr>
        <w:t>oder die</w:t>
      </w:r>
      <w:r w:rsidRPr="00D31C2F">
        <w:rPr>
          <w:rStyle w:val="apple-converted-space"/>
          <w:rFonts w:ascii="Arial" w:hAnsi="Arial" w:cs="Arial"/>
          <w:sz w:val="21"/>
          <w:szCs w:val="21"/>
          <w:lang w:val="de-DE"/>
        </w:rPr>
        <w:t> </w:t>
      </w:r>
      <w:hyperlink r:id="rId177" w:tooltip="Grundrechtsverwirkung" w:history="1">
        <w:r w:rsidRPr="00D31C2F">
          <w:rPr>
            <w:rStyle w:val="Hipervnculo"/>
            <w:rFonts w:ascii="Arial" w:hAnsi="Arial" w:cs="Arial"/>
            <w:color w:val="auto"/>
            <w:sz w:val="21"/>
            <w:szCs w:val="21"/>
            <w:lang w:val="de-DE"/>
          </w:rPr>
          <w:t>Verwirkung von Grundrechten</w:t>
        </w:r>
      </w:hyperlink>
      <w:r w:rsidRPr="00D31C2F">
        <w:rPr>
          <w:rFonts w:ascii="Arial" w:hAnsi="Arial" w:cs="Arial"/>
          <w:sz w:val="21"/>
          <w:szCs w:val="21"/>
          <w:lang w:val="de-DE"/>
        </w:rPr>
        <w:t>aussprechen.</w:t>
      </w:r>
    </w:p>
    <w:p w:rsidR="00D31C2F" w:rsidRPr="00D31C2F" w:rsidRDefault="00D31C2F" w:rsidP="00D31C2F">
      <w:pPr>
        <w:pStyle w:val="Ttulo4"/>
        <w:shd w:val="clear" w:color="auto" w:fill="FFFFFF"/>
        <w:spacing w:before="72" w:beforeAutospacing="0" w:after="0" w:afterAutospacing="0" w:line="336" w:lineRule="atLeast"/>
        <w:rPr>
          <w:rFonts w:ascii="Arial" w:hAnsi="Arial" w:cs="Arial"/>
          <w:sz w:val="21"/>
          <w:szCs w:val="21"/>
          <w:lang w:val="de-DE"/>
        </w:rPr>
      </w:pPr>
      <w:r w:rsidRPr="00D31C2F">
        <w:rPr>
          <w:rStyle w:val="mw-headline"/>
          <w:rFonts w:ascii="Arial" w:hAnsi="Arial" w:cs="Arial"/>
          <w:sz w:val="21"/>
          <w:szCs w:val="21"/>
          <w:lang w:val="de-DE"/>
        </w:rPr>
        <w:t>Weitere Bundesgerichte</w:t>
      </w:r>
    </w:p>
    <w:p w:rsidR="00D31C2F" w:rsidRDefault="00D31C2F" w:rsidP="00D31C2F">
      <w:pPr>
        <w:pStyle w:val="NormalWeb"/>
        <w:shd w:val="clear" w:color="auto" w:fill="FFFFFF"/>
        <w:spacing w:before="120" w:beforeAutospacing="0" w:after="120" w:afterAutospacing="0" w:line="336" w:lineRule="atLeast"/>
        <w:rPr>
          <w:rFonts w:ascii="Arial" w:hAnsi="Arial" w:cs="Arial"/>
          <w:sz w:val="21"/>
          <w:szCs w:val="21"/>
          <w:lang w:val="de-DE"/>
        </w:rPr>
      </w:pPr>
      <w:r w:rsidRPr="00D31C2F">
        <w:rPr>
          <w:rFonts w:ascii="Arial" w:hAnsi="Arial" w:cs="Arial"/>
          <w:sz w:val="21"/>
          <w:szCs w:val="21"/>
          <w:lang w:val="de-DE"/>
        </w:rPr>
        <w:t>Auf Bundesebene haben die</w:t>
      </w:r>
      <w:r w:rsidRPr="00D31C2F">
        <w:rPr>
          <w:rStyle w:val="apple-converted-space"/>
          <w:rFonts w:ascii="Arial" w:hAnsi="Arial" w:cs="Arial"/>
          <w:sz w:val="21"/>
          <w:szCs w:val="21"/>
          <w:lang w:val="de-DE"/>
        </w:rPr>
        <w:t> </w:t>
      </w:r>
      <w:hyperlink r:id="rId178" w:tooltip="Bundesgericht (Deutschland)" w:history="1">
        <w:r w:rsidRPr="00D31C2F">
          <w:rPr>
            <w:rStyle w:val="Hipervnculo"/>
            <w:rFonts w:ascii="Arial" w:hAnsi="Arial" w:cs="Arial"/>
            <w:color w:val="auto"/>
            <w:sz w:val="21"/>
            <w:szCs w:val="21"/>
            <w:lang w:val="de-DE"/>
          </w:rPr>
          <w:t>Bundesgerichte</w:t>
        </w:r>
      </w:hyperlink>
      <w:r w:rsidRPr="00D31C2F">
        <w:rPr>
          <w:rStyle w:val="apple-converted-space"/>
          <w:rFonts w:ascii="Arial" w:hAnsi="Arial" w:cs="Arial"/>
          <w:sz w:val="21"/>
          <w:szCs w:val="21"/>
          <w:lang w:val="de-DE"/>
        </w:rPr>
        <w:t> </w:t>
      </w:r>
      <w:r w:rsidRPr="00D31C2F">
        <w:rPr>
          <w:rFonts w:ascii="Arial" w:hAnsi="Arial" w:cs="Arial"/>
          <w:sz w:val="21"/>
          <w:szCs w:val="21"/>
          <w:lang w:val="de-DE"/>
        </w:rPr>
        <w:t>die Aufgabe, die</w:t>
      </w:r>
      <w:r w:rsidRPr="00D31C2F">
        <w:rPr>
          <w:rStyle w:val="apple-converted-space"/>
          <w:rFonts w:ascii="Arial" w:hAnsi="Arial" w:cs="Arial"/>
          <w:sz w:val="21"/>
          <w:szCs w:val="21"/>
          <w:lang w:val="de-DE"/>
        </w:rPr>
        <w:t> </w:t>
      </w:r>
      <w:hyperlink r:id="rId179" w:tooltip="Rechtsprechung" w:history="1">
        <w:r w:rsidRPr="00D31C2F">
          <w:rPr>
            <w:rStyle w:val="Hipervnculo"/>
            <w:rFonts w:ascii="Arial" w:hAnsi="Arial" w:cs="Arial"/>
            <w:color w:val="auto"/>
            <w:sz w:val="21"/>
            <w:szCs w:val="21"/>
            <w:lang w:val="de-DE"/>
          </w:rPr>
          <w:t>Rechtsprechung</w:t>
        </w:r>
      </w:hyperlink>
      <w:r w:rsidRPr="00D31C2F">
        <w:rPr>
          <w:rStyle w:val="apple-converted-space"/>
          <w:rFonts w:ascii="Arial" w:hAnsi="Arial" w:cs="Arial"/>
          <w:sz w:val="21"/>
          <w:szCs w:val="21"/>
          <w:lang w:val="de-DE"/>
        </w:rPr>
        <w:t> </w:t>
      </w:r>
      <w:r w:rsidRPr="00D31C2F">
        <w:rPr>
          <w:rFonts w:ascii="Arial" w:hAnsi="Arial" w:cs="Arial"/>
          <w:sz w:val="21"/>
          <w:szCs w:val="21"/>
          <w:lang w:val="de-DE"/>
        </w:rPr>
        <w:t>der Gerichte der Länder zu vereinheitlichen. Für die ordentliche Gerichtsbarkeit ist der</w:t>
      </w:r>
      <w:r w:rsidRPr="00D31C2F">
        <w:rPr>
          <w:rStyle w:val="apple-converted-space"/>
          <w:rFonts w:ascii="Arial" w:hAnsi="Arial" w:cs="Arial"/>
          <w:sz w:val="21"/>
          <w:szCs w:val="21"/>
          <w:lang w:val="de-DE"/>
        </w:rPr>
        <w:t> </w:t>
      </w:r>
      <w:hyperlink r:id="rId180" w:tooltip="Bundesgerichtshof" w:history="1">
        <w:r w:rsidRPr="00D31C2F">
          <w:rPr>
            <w:rStyle w:val="Hipervnculo"/>
            <w:rFonts w:ascii="Arial" w:hAnsi="Arial" w:cs="Arial"/>
            <w:color w:val="auto"/>
            <w:sz w:val="21"/>
            <w:szCs w:val="21"/>
            <w:lang w:val="de-DE"/>
          </w:rPr>
          <w:t>Bundesgerichtshof</w:t>
        </w:r>
      </w:hyperlink>
      <w:r w:rsidRPr="00D31C2F">
        <w:rPr>
          <w:rStyle w:val="apple-converted-space"/>
          <w:rFonts w:ascii="Arial" w:hAnsi="Arial" w:cs="Arial"/>
          <w:sz w:val="21"/>
          <w:szCs w:val="21"/>
          <w:lang w:val="de-DE"/>
        </w:rPr>
        <w:t> </w:t>
      </w:r>
      <w:r w:rsidRPr="00D31C2F">
        <w:rPr>
          <w:rFonts w:ascii="Arial" w:hAnsi="Arial" w:cs="Arial"/>
          <w:sz w:val="21"/>
          <w:szCs w:val="21"/>
          <w:lang w:val="de-DE"/>
        </w:rPr>
        <w:t>(BGH) die oberste Revisionsinstanz. Als Revisionsinstanz beschäftigen sich die Bundesgerichte im Normalfall nur mit dem Verfahrensablauf und der gesetzmäßigen rechtlichen Würdigung des durch die Gerichte der Länder festgestellten Sachverhalts.</w:t>
      </w:r>
    </w:p>
    <w:p w:rsidR="00D31C2F" w:rsidRDefault="00D31C2F" w:rsidP="00D31C2F">
      <w:pPr>
        <w:pStyle w:val="NormalWeb"/>
        <w:shd w:val="clear" w:color="auto" w:fill="FFFFFF"/>
        <w:spacing w:before="120" w:beforeAutospacing="0" w:after="120" w:afterAutospacing="0" w:line="336" w:lineRule="atLeast"/>
        <w:rPr>
          <w:rFonts w:ascii="Arial" w:hAnsi="Arial" w:cs="Arial"/>
          <w:b/>
          <w:sz w:val="21"/>
          <w:szCs w:val="21"/>
          <w:lang w:val="de-DE"/>
        </w:rPr>
      </w:pPr>
      <w:r w:rsidRPr="00D31C2F">
        <w:rPr>
          <w:rFonts w:ascii="Arial" w:hAnsi="Arial" w:cs="Arial"/>
          <w:b/>
          <w:sz w:val="21"/>
          <w:szCs w:val="21"/>
          <w:lang w:val="de-DE"/>
        </w:rPr>
        <w:t>Richterwahl:</w:t>
      </w:r>
    </w:p>
    <w:p w:rsidR="00D31C2F" w:rsidRDefault="00D31C2F" w:rsidP="00D31C2F">
      <w:pPr>
        <w:pStyle w:val="NormalWeb"/>
        <w:shd w:val="clear" w:color="auto" w:fill="FFFFFF"/>
        <w:spacing w:before="120" w:beforeAutospacing="0" w:after="120" w:afterAutospacing="0" w:line="336" w:lineRule="atLeast"/>
        <w:rPr>
          <w:rFonts w:ascii="Arial" w:hAnsi="Arial" w:cs="Arial"/>
          <w:sz w:val="21"/>
          <w:szCs w:val="21"/>
          <w:lang w:val="de-DE"/>
        </w:rPr>
      </w:pPr>
      <w:r w:rsidRPr="00D31C2F">
        <w:rPr>
          <w:rFonts w:ascii="Arial" w:hAnsi="Arial" w:cs="Arial"/>
          <w:sz w:val="21"/>
          <w:szCs w:val="21"/>
          <w:lang w:val="de-DE"/>
        </w:rPr>
        <w:t xml:space="preserve">Der Bund bildet nichtständige </w:t>
      </w:r>
      <w:r w:rsidRPr="005602AB">
        <w:rPr>
          <w:rFonts w:ascii="Arial" w:hAnsi="Arial" w:cs="Arial"/>
          <w:b/>
          <w:sz w:val="21"/>
          <w:szCs w:val="21"/>
          <w:lang w:val="de-DE"/>
        </w:rPr>
        <w:t>Richterwahlausschüsse</w:t>
      </w:r>
      <w:r w:rsidRPr="00D31C2F">
        <w:rPr>
          <w:rFonts w:ascii="Arial" w:hAnsi="Arial" w:cs="Arial"/>
          <w:sz w:val="21"/>
          <w:szCs w:val="21"/>
          <w:lang w:val="de-DE"/>
        </w:rPr>
        <w:t xml:space="preserve"> für die Auswahl der</w:t>
      </w:r>
      <w:r w:rsidRPr="00D31C2F">
        <w:rPr>
          <w:rStyle w:val="apple-converted-space"/>
          <w:rFonts w:ascii="Arial" w:hAnsi="Arial" w:cs="Arial"/>
          <w:sz w:val="21"/>
          <w:szCs w:val="21"/>
          <w:lang w:val="de-DE"/>
        </w:rPr>
        <w:t> </w:t>
      </w:r>
      <w:hyperlink r:id="rId181" w:tooltip="Berufsrichter" w:history="1">
        <w:r w:rsidRPr="00D31C2F">
          <w:rPr>
            <w:rStyle w:val="Hipervnculo"/>
            <w:rFonts w:ascii="Arial" w:hAnsi="Arial" w:cs="Arial"/>
            <w:color w:val="auto"/>
            <w:sz w:val="21"/>
            <w:szCs w:val="21"/>
            <w:u w:val="none"/>
            <w:lang w:val="de-DE"/>
          </w:rPr>
          <w:t>Berufsrichter</w:t>
        </w:r>
      </w:hyperlink>
      <w:r w:rsidRPr="00D31C2F">
        <w:rPr>
          <w:rStyle w:val="apple-converted-space"/>
          <w:rFonts w:ascii="Arial" w:hAnsi="Arial" w:cs="Arial"/>
          <w:sz w:val="21"/>
          <w:szCs w:val="21"/>
          <w:lang w:val="de-DE"/>
        </w:rPr>
        <w:t> </w:t>
      </w:r>
      <w:r w:rsidRPr="00D31C2F">
        <w:rPr>
          <w:rFonts w:ascii="Arial" w:hAnsi="Arial" w:cs="Arial"/>
          <w:sz w:val="21"/>
          <w:szCs w:val="21"/>
          <w:lang w:val="de-DE"/>
        </w:rPr>
        <w:t>an den</w:t>
      </w:r>
      <w:r w:rsidRPr="00D31C2F">
        <w:rPr>
          <w:rStyle w:val="apple-converted-space"/>
          <w:rFonts w:ascii="Arial" w:hAnsi="Arial" w:cs="Arial"/>
          <w:sz w:val="21"/>
          <w:szCs w:val="21"/>
          <w:lang w:val="de-DE"/>
        </w:rPr>
        <w:t> </w:t>
      </w:r>
      <w:hyperlink r:id="rId182" w:tooltip="Bundesgericht (Deutschland)" w:history="1">
        <w:r w:rsidRPr="00D31C2F">
          <w:rPr>
            <w:rStyle w:val="Hipervnculo"/>
            <w:rFonts w:ascii="Arial" w:hAnsi="Arial" w:cs="Arial"/>
            <w:color w:val="auto"/>
            <w:sz w:val="21"/>
            <w:szCs w:val="21"/>
            <w:u w:val="none"/>
            <w:lang w:val="de-DE"/>
          </w:rPr>
          <w:t>Bundesgerichten</w:t>
        </w:r>
      </w:hyperlink>
      <w:r w:rsidRPr="00D31C2F">
        <w:rPr>
          <w:rFonts w:ascii="Arial" w:hAnsi="Arial" w:cs="Arial"/>
          <w:sz w:val="21"/>
          <w:szCs w:val="21"/>
          <w:lang w:val="de-DE"/>
        </w:rPr>
        <w:t>. Rechtsgrundlagen ist</w:t>
      </w:r>
      <w:r w:rsidRPr="00D31C2F">
        <w:rPr>
          <w:rStyle w:val="apple-converted-space"/>
          <w:rFonts w:ascii="Arial" w:hAnsi="Arial" w:cs="Arial"/>
          <w:sz w:val="21"/>
          <w:szCs w:val="21"/>
          <w:lang w:val="de-DE"/>
        </w:rPr>
        <w:t> </w:t>
      </w:r>
      <w:hyperlink r:id="rId183" w:history="1">
        <w:r w:rsidRPr="00D31C2F">
          <w:rPr>
            <w:rStyle w:val="Hipervnculo"/>
            <w:rFonts w:ascii="Arial" w:hAnsi="Arial" w:cs="Arial"/>
            <w:color w:val="auto"/>
            <w:sz w:val="21"/>
            <w:szCs w:val="21"/>
            <w:u w:val="none"/>
            <w:lang w:val="de-DE"/>
          </w:rPr>
          <w:t>Art. 95</w:t>
        </w:r>
      </w:hyperlink>
      <w:r w:rsidRPr="00D31C2F">
        <w:rPr>
          <w:rStyle w:val="apple-converted-space"/>
          <w:rFonts w:ascii="Arial" w:hAnsi="Arial" w:cs="Arial"/>
          <w:sz w:val="21"/>
          <w:szCs w:val="21"/>
          <w:lang w:val="de-DE"/>
        </w:rPr>
        <w:t> </w:t>
      </w:r>
      <w:r w:rsidRPr="00D31C2F">
        <w:rPr>
          <w:rFonts w:ascii="Arial" w:hAnsi="Arial" w:cs="Arial"/>
          <w:sz w:val="21"/>
          <w:szCs w:val="21"/>
          <w:lang w:val="de-DE"/>
        </w:rPr>
        <w:t>Abs. 2</w:t>
      </w:r>
      <w:r w:rsidRPr="00D31C2F">
        <w:rPr>
          <w:rStyle w:val="apple-converted-space"/>
          <w:rFonts w:ascii="Arial" w:hAnsi="Arial" w:cs="Arial"/>
          <w:sz w:val="21"/>
          <w:szCs w:val="21"/>
          <w:lang w:val="de-DE"/>
        </w:rPr>
        <w:t> </w:t>
      </w:r>
      <w:hyperlink r:id="rId184" w:tooltip="Grundgesetz für die Bundesrepublik Deutschland" w:history="1">
        <w:r w:rsidRPr="00D31C2F">
          <w:rPr>
            <w:rStyle w:val="Hipervnculo"/>
            <w:rFonts w:ascii="Arial" w:hAnsi="Arial" w:cs="Arial"/>
            <w:color w:val="auto"/>
            <w:sz w:val="21"/>
            <w:szCs w:val="21"/>
            <w:u w:val="none"/>
            <w:lang w:val="de-DE"/>
          </w:rPr>
          <w:t>Grundgesetz</w:t>
        </w:r>
      </w:hyperlink>
      <w:r w:rsidRPr="00D31C2F">
        <w:rPr>
          <w:rStyle w:val="apple-converted-space"/>
          <w:rFonts w:ascii="Arial" w:hAnsi="Arial" w:cs="Arial"/>
          <w:sz w:val="21"/>
          <w:szCs w:val="21"/>
          <w:lang w:val="de-DE"/>
        </w:rPr>
        <w:t> </w:t>
      </w:r>
      <w:r w:rsidRPr="00D31C2F">
        <w:rPr>
          <w:rFonts w:ascii="Arial" w:hAnsi="Arial" w:cs="Arial"/>
          <w:sz w:val="21"/>
          <w:szCs w:val="21"/>
          <w:lang w:val="de-DE"/>
        </w:rPr>
        <w:t>(GG) und das</w:t>
      </w:r>
      <w:r w:rsidRPr="00D31C2F">
        <w:rPr>
          <w:rStyle w:val="apple-converted-space"/>
          <w:rFonts w:ascii="Arial" w:hAnsi="Arial" w:cs="Arial"/>
          <w:sz w:val="21"/>
          <w:szCs w:val="21"/>
          <w:lang w:val="de-DE"/>
        </w:rPr>
        <w:t> </w:t>
      </w:r>
      <w:hyperlink r:id="rId185" w:anchor="BJNR003680950" w:history="1">
        <w:r w:rsidRPr="00D31C2F">
          <w:rPr>
            <w:rStyle w:val="Hipervnculo"/>
            <w:rFonts w:ascii="Arial" w:hAnsi="Arial" w:cs="Arial"/>
            <w:color w:val="auto"/>
            <w:sz w:val="21"/>
            <w:szCs w:val="21"/>
            <w:u w:val="none"/>
            <w:lang w:val="de-DE"/>
          </w:rPr>
          <w:t>Richterwahlgesetz</w:t>
        </w:r>
      </w:hyperlink>
      <w:r w:rsidRPr="00D31C2F">
        <w:rPr>
          <w:rStyle w:val="apple-converted-space"/>
          <w:rFonts w:ascii="Arial" w:hAnsi="Arial" w:cs="Arial"/>
          <w:sz w:val="21"/>
          <w:szCs w:val="21"/>
          <w:lang w:val="de-DE"/>
        </w:rPr>
        <w:t> </w:t>
      </w:r>
      <w:r w:rsidRPr="00D31C2F">
        <w:rPr>
          <w:rFonts w:ascii="Arial" w:hAnsi="Arial" w:cs="Arial"/>
          <w:sz w:val="21"/>
          <w:szCs w:val="21"/>
          <w:lang w:val="de-DE"/>
        </w:rPr>
        <w:t>(RiWG). Für die Richter am</w:t>
      </w:r>
      <w:r w:rsidR="005602AB">
        <w:rPr>
          <w:rFonts w:ascii="Arial" w:hAnsi="Arial" w:cs="Arial"/>
          <w:sz w:val="21"/>
          <w:szCs w:val="21"/>
          <w:lang w:val="de-DE"/>
        </w:rPr>
        <w:t xml:space="preserve"> </w:t>
      </w:r>
      <w:hyperlink r:id="rId186" w:tooltip="Bundesverfassungsgericht" w:history="1">
        <w:r w:rsidRPr="00D31C2F">
          <w:rPr>
            <w:rStyle w:val="Hipervnculo"/>
            <w:rFonts w:ascii="Arial" w:hAnsi="Arial" w:cs="Arial"/>
            <w:color w:val="auto"/>
            <w:sz w:val="21"/>
            <w:szCs w:val="21"/>
            <w:u w:val="none"/>
            <w:lang w:val="de-DE"/>
          </w:rPr>
          <w:t>Bundesverfassungsgericht</w:t>
        </w:r>
      </w:hyperlink>
      <w:r w:rsidRPr="00D31C2F">
        <w:rPr>
          <w:rStyle w:val="apple-converted-space"/>
          <w:rFonts w:ascii="Arial" w:hAnsi="Arial" w:cs="Arial"/>
          <w:sz w:val="21"/>
          <w:szCs w:val="21"/>
          <w:lang w:val="de-DE"/>
        </w:rPr>
        <w:t> </w:t>
      </w:r>
      <w:r w:rsidRPr="00D31C2F">
        <w:rPr>
          <w:rFonts w:ascii="Arial" w:hAnsi="Arial" w:cs="Arial"/>
          <w:sz w:val="21"/>
          <w:szCs w:val="21"/>
          <w:lang w:val="de-DE"/>
        </w:rPr>
        <w:t>gilt gemäß</w:t>
      </w:r>
      <w:r w:rsidRPr="00D31C2F">
        <w:rPr>
          <w:rStyle w:val="apple-converted-space"/>
          <w:rFonts w:ascii="Arial" w:hAnsi="Arial" w:cs="Arial"/>
          <w:sz w:val="21"/>
          <w:szCs w:val="21"/>
          <w:lang w:val="de-DE"/>
        </w:rPr>
        <w:t> </w:t>
      </w:r>
      <w:hyperlink r:id="rId187" w:history="1">
        <w:r w:rsidRPr="00D31C2F">
          <w:rPr>
            <w:rStyle w:val="Hipervnculo"/>
            <w:rFonts w:ascii="Arial" w:hAnsi="Arial" w:cs="Arial"/>
            <w:color w:val="auto"/>
            <w:sz w:val="21"/>
            <w:szCs w:val="21"/>
            <w:u w:val="none"/>
            <w:lang w:val="de-DE"/>
          </w:rPr>
          <w:t>Art. 94</w:t>
        </w:r>
      </w:hyperlink>
      <w:r w:rsidRPr="00D31C2F">
        <w:rPr>
          <w:rStyle w:val="apple-converted-space"/>
          <w:rFonts w:ascii="Arial" w:hAnsi="Arial" w:cs="Arial"/>
          <w:sz w:val="21"/>
          <w:szCs w:val="21"/>
          <w:lang w:val="de-DE"/>
        </w:rPr>
        <w:t> </w:t>
      </w:r>
      <w:r w:rsidRPr="00D31C2F">
        <w:rPr>
          <w:rFonts w:ascii="Arial" w:hAnsi="Arial" w:cs="Arial"/>
          <w:sz w:val="21"/>
          <w:szCs w:val="21"/>
          <w:lang w:val="de-DE"/>
        </w:rPr>
        <w:t>GG ein eigenständiges Wahlverfahren (s.</w:t>
      </w:r>
      <w:r w:rsidRPr="00D31C2F">
        <w:rPr>
          <w:rStyle w:val="apple-converted-space"/>
          <w:rFonts w:ascii="Arial" w:hAnsi="Arial" w:cs="Arial"/>
          <w:color w:val="0070C0"/>
          <w:sz w:val="21"/>
          <w:szCs w:val="21"/>
          <w:lang w:val="de-DE"/>
        </w:rPr>
        <w:t> </w:t>
      </w:r>
      <w:hyperlink r:id="rId188" w:anchor="Richter" w:tooltip="Bundesverfassungsgericht" w:history="1">
        <w:r w:rsidRPr="00D31C2F">
          <w:rPr>
            <w:rStyle w:val="Hipervnculo"/>
            <w:rFonts w:ascii="Arial" w:hAnsi="Arial" w:cs="Arial"/>
            <w:color w:val="0070C0"/>
            <w:sz w:val="21"/>
            <w:szCs w:val="21"/>
            <w:u w:val="none"/>
            <w:lang w:val="de-DE"/>
          </w:rPr>
          <w:t>hier</w:t>
        </w:r>
      </w:hyperlink>
      <w:r w:rsidRPr="00D31C2F">
        <w:rPr>
          <w:rFonts w:ascii="Arial" w:hAnsi="Arial" w:cs="Arial"/>
          <w:sz w:val="21"/>
          <w:szCs w:val="21"/>
          <w:lang w:val="de-DE"/>
        </w:rPr>
        <w:t>); die Richterwahlausschüsse sind nicht zuständig; teilweise wurde der zuständige</w:t>
      </w:r>
      <w:r w:rsidRPr="00D31C2F">
        <w:rPr>
          <w:rStyle w:val="apple-converted-space"/>
          <w:rFonts w:ascii="Arial" w:hAnsi="Arial" w:cs="Arial"/>
          <w:sz w:val="21"/>
          <w:szCs w:val="21"/>
          <w:lang w:val="de-DE"/>
        </w:rPr>
        <w:t> </w:t>
      </w:r>
      <w:hyperlink r:id="rId189" w:tooltip="Wahlausschuss (Seite nicht vorhanden)" w:history="1">
        <w:r w:rsidRPr="00D31C2F">
          <w:rPr>
            <w:rStyle w:val="Hipervnculo"/>
            <w:rFonts w:ascii="Arial" w:hAnsi="Arial" w:cs="Arial"/>
            <w:color w:val="auto"/>
            <w:sz w:val="21"/>
            <w:szCs w:val="21"/>
            <w:u w:val="none"/>
            <w:lang w:val="de-DE"/>
          </w:rPr>
          <w:t>Wahlausschuss</w:t>
        </w:r>
      </w:hyperlink>
      <w:r w:rsidRPr="00D31C2F">
        <w:rPr>
          <w:rStyle w:val="apple-converted-space"/>
          <w:rFonts w:ascii="Arial" w:hAnsi="Arial" w:cs="Arial"/>
          <w:sz w:val="21"/>
          <w:szCs w:val="21"/>
          <w:lang w:val="de-DE"/>
        </w:rPr>
        <w:t> </w:t>
      </w:r>
      <w:r w:rsidRPr="00D31C2F">
        <w:rPr>
          <w:rFonts w:ascii="Arial" w:hAnsi="Arial" w:cs="Arial"/>
          <w:sz w:val="21"/>
          <w:szCs w:val="21"/>
          <w:lang w:val="de-DE"/>
        </w:rPr>
        <w:t>trotzdem auch "Richterwahlausschuss" genannt.</w:t>
      </w:r>
      <w:hyperlink r:id="rId190" w:anchor="cite_note-1" w:history="1">
        <w:r w:rsidRPr="00D31C2F">
          <w:rPr>
            <w:rStyle w:val="Hipervnculo"/>
            <w:rFonts w:ascii="Arial" w:hAnsi="Arial" w:cs="Arial"/>
            <w:color w:val="auto"/>
            <w:sz w:val="21"/>
            <w:szCs w:val="21"/>
            <w:u w:val="none"/>
            <w:vertAlign w:val="superscript"/>
            <w:lang w:val="de-DE"/>
          </w:rPr>
          <w:t>[1]</w:t>
        </w:r>
      </w:hyperlink>
      <w:r w:rsidRPr="00D31C2F">
        <w:rPr>
          <w:rStyle w:val="apple-converted-space"/>
          <w:rFonts w:ascii="Arial" w:hAnsi="Arial" w:cs="Arial"/>
          <w:sz w:val="21"/>
          <w:szCs w:val="21"/>
          <w:lang w:val="de-DE"/>
        </w:rPr>
        <w:t> </w:t>
      </w:r>
      <w:r w:rsidRPr="00D31C2F">
        <w:rPr>
          <w:rFonts w:ascii="Arial" w:hAnsi="Arial" w:cs="Arial"/>
          <w:sz w:val="21"/>
          <w:szCs w:val="21"/>
          <w:lang w:val="de-DE"/>
        </w:rPr>
        <w:t>Der Richterwahlausschuss besteht aus den für das jeweilige Sachgebiet zuständigen Ministern bzw. Senatoren der</w:t>
      </w:r>
      <w:r w:rsidRPr="00D31C2F">
        <w:rPr>
          <w:rStyle w:val="apple-converted-space"/>
          <w:rFonts w:ascii="Arial" w:hAnsi="Arial" w:cs="Arial"/>
          <w:sz w:val="21"/>
          <w:szCs w:val="21"/>
          <w:lang w:val="de-DE"/>
        </w:rPr>
        <w:t> </w:t>
      </w:r>
      <w:hyperlink r:id="rId191" w:tooltip="Land (Deutschland)" w:history="1">
        <w:r w:rsidRPr="00D31C2F">
          <w:rPr>
            <w:rStyle w:val="Hipervnculo"/>
            <w:rFonts w:ascii="Arial" w:hAnsi="Arial" w:cs="Arial"/>
            <w:color w:val="auto"/>
            <w:sz w:val="21"/>
            <w:szCs w:val="21"/>
            <w:u w:val="none"/>
            <w:lang w:val="de-DE"/>
          </w:rPr>
          <w:t>Länder</w:t>
        </w:r>
      </w:hyperlink>
      <w:r w:rsidRPr="00D31C2F">
        <w:rPr>
          <w:rStyle w:val="apple-converted-space"/>
          <w:rFonts w:ascii="Arial" w:hAnsi="Arial" w:cs="Arial"/>
          <w:sz w:val="21"/>
          <w:szCs w:val="21"/>
          <w:lang w:val="de-DE"/>
        </w:rPr>
        <w:t> </w:t>
      </w:r>
      <w:r w:rsidRPr="00D31C2F">
        <w:rPr>
          <w:rFonts w:ascii="Arial" w:hAnsi="Arial" w:cs="Arial"/>
          <w:sz w:val="21"/>
          <w:szCs w:val="21"/>
          <w:lang w:val="de-DE"/>
        </w:rPr>
        <w:t>und einer gleichen Anzahl von Mitgliedern, die vom Bundestag gewählt werden.</w:t>
      </w:r>
    </w:p>
    <w:p w:rsidR="00D42CF7" w:rsidRPr="00D42CF7" w:rsidRDefault="00D42CF7" w:rsidP="00D42CF7">
      <w:pPr>
        <w:pStyle w:val="NormalWeb"/>
        <w:shd w:val="clear" w:color="auto" w:fill="FFFFFF"/>
        <w:spacing w:before="120" w:beforeAutospacing="0" w:after="120" w:afterAutospacing="0" w:line="336" w:lineRule="atLeast"/>
        <w:rPr>
          <w:rFonts w:ascii="Arial" w:hAnsi="Arial" w:cs="Arial"/>
          <w:color w:val="252525"/>
          <w:sz w:val="21"/>
          <w:szCs w:val="21"/>
          <w:lang w:val="de-AT"/>
        </w:rPr>
      </w:pPr>
      <w:r w:rsidRPr="00D42CF7">
        <w:rPr>
          <w:rFonts w:ascii="Arial" w:hAnsi="Arial" w:cs="Arial"/>
          <w:color w:val="252525"/>
          <w:sz w:val="21"/>
          <w:szCs w:val="21"/>
          <w:lang w:val="de-AT"/>
        </w:rPr>
        <w:t>Die</w:t>
      </w:r>
      <w:r w:rsidRPr="00D42CF7">
        <w:rPr>
          <w:rStyle w:val="apple-converted-space"/>
          <w:rFonts w:ascii="Arial" w:hAnsi="Arial" w:cs="Arial"/>
          <w:color w:val="252525"/>
          <w:sz w:val="21"/>
          <w:szCs w:val="21"/>
          <w:lang w:val="de-AT"/>
        </w:rPr>
        <w:t> </w:t>
      </w:r>
      <w:hyperlink r:id="rId192" w:tooltip="Liste der Richter des deutschen Bundesverfassungsgerichts" w:history="1">
        <w:r w:rsidRPr="00D42CF7">
          <w:rPr>
            <w:rStyle w:val="Hipervnculo"/>
            <w:rFonts w:ascii="Arial" w:hAnsi="Arial" w:cs="Arial"/>
            <w:color w:val="0B0080"/>
            <w:sz w:val="21"/>
            <w:szCs w:val="21"/>
            <w:u w:val="none"/>
            <w:lang w:val="de-AT"/>
          </w:rPr>
          <w:t>Richterinnen und Richter des Bundesverfassungsgerichts</w:t>
        </w:r>
      </w:hyperlink>
      <w:r w:rsidRPr="00D42CF7">
        <w:rPr>
          <w:rStyle w:val="apple-converted-space"/>
          <w:rFonts w:ascii="Arial" w:hAnsi="Arial" w:cs="Arial"/>
          <w:color w:val="252525"/>
          <w:sz w:val="21"/>
          <w:szCs w:val="21"/>
          <w:lang w:val="de-AT"/>
        </w:rPr>
        <w:t> </w:t>
      </w:r>
      <w:r w:rsidRPr="00D42CF7">
        <w:rPr>
          <w:rFonts w:ascii="Arial" w:hAnsi="Arial" w:cs="Arial"/>
          <w:color w:val="252525"/>
          <w:sz w:val="21"/>
          <w:szCs w:val="21"/>
          <w:lang w:val="de-AT"/>
        </w:rPr>
        <w:t xml:space="preserve">gelten als namhafte Persönlichkeiten, auch weil dies als gesellschaftliche und moralische Bedingung vorausgesetzt wird; sie zeichnen sich </w:t>
      </w:r>
      <w:r w:rsidRPr="00D42CF7">
        <w:rPr>
          <w:rFonts w:ascii="Arial" w:hAnsi="Arial" w:cs="Arial"/>
          <w:color w:val="252525"/>
          <w:sz w:val="21"/>
          <w:szCs w:val="21"/>
          <w:lang w:val="de-AT"/>
        </w:rPr>
        <w:lastRenderedPageBreak/>
        <w:t>durch besondere Kenntnisse und Erfahrungen im</w:t>
      </w:r>
      <w:r w:rsidRPr="00D42CF7">
        <w:rPr>
          <w:rStyle w:val="apple-converted-space"/>
          <w:rFonts w:ascii="Arial" w:hAnsi="Arial" w:cs="Arial"/>
          <w:color w:val="252525"/>
          <w:sz w:val="21"/>
          <w:szCs w:val="21"/>
          <w:lang w:val="de-AT"/>
        </w:rPr>
        <w:t> </w:t>
      </w:r>
      <w:hyperlink r:id="rId193" w:tooltip="Öffentliches Recht" w:history="1">
        <w:r w:rsidRPr="00D42CF7">
          <w:rPr>
            <w:rStyle w:val="Hipervnculo"/>
            <w:rFonts w:ascii="Arial" w:hAnsi="Arial" w:cs="Arial"/>
            <w:color w:val="0B0080"/>
            <w:sz w:val="21"/>
            <w:szCs w:val="21"/>
            <w:u w:val="none"/>
            <w:lang w:val="de-AT"/>
          </w:rPr>
          <w:t>öffentlichen Recht</w:t>
        </w:r>
      </w:hyperlink>
      <w:r w:rsidRPr="00D42CF7">
        <w:rPr>
          <w:rStyle w:val="apple-converted-space"/>
          <w:rFonts w:ascii="Arial" w:hAnsi="Arial" w:cs="Arial"/>
          <w:color w:val="252525"/>
          <w:sz w:val="21"/>
          <w:szCs w:val="21"/>
          <w:lang w:val="de-AT"/>
        </w:rPr>
        <w:t> </w:t>
      </w:r>
      <w:r w:rsidRPr="00D42CF7">
        <w:rPr>
          <w:rFonts w:ascii="Arial" w:hAnsi="Arial" w:cs="Arial"/>
          <w:color w:val="252525"/>
          <w:sz w:val="21"/>
          <w:szCs w:val="21"/>
          <w:lang w:val="de-AT"/>
        </w:rPr>
        <w:t>aus. Die Amtsbezeichnung der Richter, die nicht Präsident oder Vizepräsident sind, lautet „Richter des Bundesverfassungsgerichts“ (kurz: BVR) bzw. „Richterin des Bundesverfassungsgerichts“ (BVR’in), während (auf Lebenszeit ernannte) Richter bei den Instanzgerichten die Bezeichnung „Richter(in)</w:t>
      </w:r>
      <w:r w:rsidRPr="00D42CF7">
        <w:rPr>
          <w:rStyle w:val="apple-converted-space"/>
          <w:rFonts w:ascii="Arial" w:hAnsi="Arial" w:cs="Arial"/>
          <w:color w:val="252525"/>
          <w:sz w:val="21"/>
          <w:szCs w:val="21"/>
          <w:lang w:val="de-AT"/>
        </w:rPr>
        <w:t> </w:t>
      </w:r>
      <w:r w:rsidRPr="00D42CF7">
        <w:rPr>
          <w:rFonts w:ascii="Arial" w:hAnsi="Arial" w:cs="Arial"/>
          <w:i/>
          <w:iCs/>
          <w:color w:val="252525"/>
          <w:sz w:val="21"/>
          <w:szCs w:val="21"/>
          <w:lang w:val="de-AT"/>
        </w:rPr>
        <w:t>am</w:t>
      </w:r>
      <w:r w:rsidRPr="00D42CF7">
        <w:rPr>
          <w:rStyle w:val="apple-converted-space"/>
          <w:rFonts w:ascii="Arial" w:hAnsi="Arial" w:cs="Arial"/>
          <w:color w:val="252525"/>
          <w:sz w:val="21"/>
          <w:szCs w:val="21"/>
          <w:lang w:val="de-AT"/>
        </w:rPr>
        <w:t> </w:t>
      </w:r>
      <w:r w:rsidRPr="00D42CF7">
        <w:rPr>
          <w:rFonts w:ascii="Arial" w:hAnsi="Arial" w:cs="Arial"/>
          <w:color w:val="252525"/>
          <w:sz w:val="21"/>
          <w:szCs w:val="21"/>
          <w:lang w:val="de-AT"/>
        </w:rPr>
        <w:t>… (z. B. Amtsgericht, Arbeitsgericht, Landgericht, Finanzgericht, Landessozialgericht, Verwaltungsgerichtshof, Bundesgerichtshof, Bundespatentgericht)“ tragen.</w:t>
      </w:r>
    </w:p>
    <w:p w:rsidR="00D42CF7" w:rsidRPr="00D42CF7" w:rsidRDefault="00D42CF7" w:rsidP="00D42CF7">
      <w:pPr>
        <w:pStyle w:val="NormalWeb"/>
        <w:shd w:val="clear" w:color="auto" w:fill="FFFFFF"/>
        <w:spacing w:before="120" w:beforeAutospacing="0" w:after="120" w:afterAutospacing="0" w:line="336" w:lineRule="atLeast"/>
        <w:rPr>
          <w:rFonts w:ascii="Arial" w:hAnsi="Arial" w:cs="Arial"/>
          <w:color w:val="252525"/>
          <w:sz w:val="21"/>
          <w:szCs w:val="21"/>
          <w:lang w:val="de-AT"/>
        </w:rPr>
      </w:pPr>
      <w:r w:rsidRPr="00D42CF7">
        <w:rPr>
          <w:rFonts w:ascii="Arial" w:hAnsi="Arial" w:cs="Arial"/>
          <w:color w:val="252525"/>
          <w:sz w:val="21"/>
          <w:szCs w:val="21"/>
          <w:lang w:val="de-AT"/>
        </w:rPr>
        <w:t>Gemäß</w:t>
      </w:r>
      <w:r w:rsidRPr="00D42CF7">
        <w:rPr>
          <w:rStyle w:val="apple-converted-space"/>
          <w:rFonts w:ascii="Arial" w:hAnsi="Arial" w:cs="Arial"/>
          <w:color w:val="252525"/>
          <w:sz w:val="21"/>
          <w:szCs w:val="21"/>
          <w:lang w:val="de-AT"/>
        </w:rPr>
        <w:t> </w:t>
      </w:r>
      <w:hyperlink r:id="rId194" w:history="1">
        <w:r w:rsidRPr="00D42CF7">
          <w:rPr>
            <w:rStyle w:val="Hipervnculo"/>
            <w:rFonts w:ascii="Arial" w:hAnsi="Arial" w:cs="Arial"/>
            <w:color w:val="663366"/>
            <w:sz w:val="21"/>
            <w:szCs w:val="21"/>
            <w:u w:val="none"/>
            <w:lang w:val="de-AT"/>
          </w:rPr>
          <w:t>§ 4</w:t>
        </w:r>
      </w:hyperlink>
      <w:r w:rsidRPr="00D42CF7">
        <w:rPr>
          <w:rStyle w:val="apple-converted-space"/>
          <w:rFonts w:ascii="Arial" w:hAnsi="Arial" w:cs="Arial"/>
          <w:color w:val="252525"/>
          <w:sz w:val="21"/>
          <w:szCs w:val="21"/>
          <w:lang w:val="de-AT"/>
        </w:rPr>
        <w:t> </w:t>
      </w:r>
      <w:r w:rsidRPr="00D42CF7">
        <w:rPr>
          <w:rFonts w:ascii="Arial" w:hAnsi="Arial" w:cs="Arial"/>
          <w:color w:val="252525"/>
          <w:sz w:val="21"/>
          <w:szCs w:val="21"/>
          <w:lang w:val="de-AT"/>
        </w:rPr>
        <w:t>Abs. 3 BVerfGG besteht eine Altersgrenze von 68 Jahren für die Richter. Mit Ablauf des Monats, in dem der Richter 68 Jahre alt wird, endet seine Amtszeit, wobei er allerdings das Amt noch weiterführt, bis ein Nachfolger ernannt ist. Nach</w:t>
      </w:r>
      <w:r w:rsidRPr="00D42CF7">
        <w:rPr>
          <w:rStyle w:val="apple-converted-space"/>
          <w:rFonts w:ascii="Arial" w:hAnsi="Arial" w:cs="Arial"/>
          <w:color w:val="252525"/>
          <w:sz w:val="21"/>
          <w:szCs w:val="21"/>
          <w:lang w:val="de-AT"/>
        </w:rPr>
        <w:t> </w:t>
      </w:r>
      <w:hyperlink r:id="rId195" w:history="1">
        <w:r w:rsidRPr="00D42CF7">
          <w:rPr>
            <w:rStyle w:val="Hipervnculo"/>
            <w:rFonts w:ascii="Arial" w:hAnsi="Arial" w:cs="Arial"/>
            <w:color w:val="663366"/>
            <w:sz w:val="21"/>
            <w:szCs w:val="21"/>
            <w:u w:val="none"/>
            <w:lang w:val="de-AT"/>
          </w:rPr>
          <w:t>§ 105</w:t>
        </w:r>
      </w:hyperlink>
      <w:r w:rsidRPr="00D42CF7">
        <w:rPr>
          <w:rFonts w:ascii="Arial" w:hAnsi="Arial" w:cs="Arial"/>
          <w:color w:val="252525"/>
          <w:sz w:val="21"/>
          <w:szCs w:val="21"/>
          <w:lang w:val="de-AT"/>
        </w:rPr>
        <w:t> BVerfGG kann das Plenum bei dauerhafter Dienstunfähigkeit eines Richters den Bundespräsidenten ermächtigen, diesen in den</w:t>
      </w:r>
      <w:r w:rsidRPr="00D42CF7">
        <w:rPr>
          <w:rStyle w:val="apple-converted-space"/>
          <w:rFonts w:ascii="Arial" w:hAnsi="Arial" w:cs="Arial"/>
          <w:color w:val="252525"/>
          <w:sz w:val="21"/>
          <w:szCs w:val="21"/>
          <w:lang w:val="de-AT"/>
        </w:rPr>
        <w:t> </w:t>
      </w:r>
      <w:hyperlink r:id="rId196" w:tooltip="Ruhestand" w:history="1">
        <w:r w:rsidRPr="00D42CF7">
          <w:rPr>
            <w:rStyle w:val="Hipervnculo"/>
            <w:rFonts w:ascii="Arial" w:hAnsi="Arial" w:cs="Arial"/>
            <w:color w:val="0B0080"/>
            <w:sz w:val="21"/>
            <w:szCs w:val="21"/>
            <w:u w:val="none"/>
            <w:lang w:val="de-AT"/>
          </w:rPr>
          <w:t>Ruhestand</w:t>
        </w:r>
      </w:hyperlink>
      <w:r w:rsidRPr="00D42CF7">
        <w:rPr>
          <w:rStyle w:val="apple-converted-space"/>
          <w:rFonts w:ascii="Arial" w:hAnsi="Arial" w:cs="Arial"/>
          <w:color w:val="252525"/>
          <w:sz w:val="21"/>
          <w:szCs w:val="21"/>
          <w:lang w:val="de-AT"/>
        </w:rPr>
        <w:t> </w:t>
      </w:r>
      <w:r w:rsidRPr="00D42CF7">
        <w:rPr>
          <w:rFonts w:ascii="Arial" w:hAnsi="Arial" w:cs="Arial"/>
          <w:color w:val="252525"/>
          <w:sz w:val="21"/>
          <w:szCs w:val="21"/>
          <w:lang w:val="de-AT"/>
        </w:rPr>
        <w:t>zu versetzen.</w:t>
      </w:r>
    </w:p>
    <w:p w:rsidR="00D42CF7" w:rsidRPr="00D42CF7" w:rsidRDefault="00D42CF7" w:rsidP="00D42CF7">
      <w:pPr>
        <w:pStyle w:val="NormalWeb"/>
        <w:shd w:val="clear" w:color="auto" w:fill="FFFFFF"/>
        <w:spacing w:before="120" w:beforeAutospacing="0" w:after="120" w:afterAutospacing="0" w:line="336" w:lineRule="atLeast"/>
        <w:rPr>
          <w:rFonts w:ascii="Arial" w:hAnsi="Arial" w:cs="Arial"/>
          <w:color w:val="252525"/>
          <w:sz w:val="21"/>
          <w:szCs w:val="21"/>
          <w:lang w:val="de-AT"/>
        </w:rPr>
      </w:pPr>
      <w:r w:rsidRPr="00D42CF7">
        <w:rPr>
          <w:rFonts w:ascii="Arial" w:hAnsi="Arial" w:cs="Arial"/>
          <w:color w:val="252525"/>
          <w:sz w:val="21"/>
          <w:szCs w:val="21"/>
          <w:lang w:val="de-AT"/>
        </w:rPr>
        <w:t xml:space="preserve">Die Amtszeit der Richter beträgt zwölf Jahre, eine Wiederwahl ist nicht zulässig. Diese 1970 in Kraft getretene Regelung soll ihre persönliche Unabhängigkeit stärken. </w:t>
      </w:r>
    </w:p>
    <w:p w:rsidR="00D42CF7" w:rsidRPr="00D42CF7" w:rsidRDefault="00D42CF7" w:rsidP="00D42CF7">
      <w:pPr>
        <w:pStyle w:val="NormalWeb"/>
        <w:shd w:val="clear" w:color="auto" w:fill="FFFFFF"/>
        <w:spacing w:before="120" w:beforeAutospacing="0" w:after="120" w:afterAutospacing="0" w:line="336" w:lineRule="atLeast"/>
        <w:rPr>
          <w:rFonts w:ascii="Arial" w:hAnsi="Arial" w:cs="Arial"/>
          <w:color w:val="252525"/>
          <w:sz w:val="21"/>
          <w:szCs w:val="21"/>
          <w:lang w:val="de-AT"/>
        </w:rPr>
      </w:pPr>
      <w:r w:rsidRPr="00D42CF7">
        <w:rPr>
          <w:rFonts w:ascii="Arial" w:hAnsi="Arial" w:cs="Arial"/>
          <w:color w:val="252525"/>
          <w:sz w:val="21"/>
          <w:szCs w:val="21"/>
          <w:lang w:val="de-AT"/>
        </w:rPr>
        <w:t>Präsident und Vizepräsident des Bundesverfassungsgerichts werden nach</w:t>
      </w:r>
      <w:r w:rsidRPr="00D42CF7">
        <w:rPr>
          <w:rStyle w:val="apple-converted-space"/>
          <w:rFonts w:ascii="Arial" w:hAnsi="Arial" w:cs="Arial"/>
          <w:color w:val="252525"/>
          <w:sz w:val="21"/>
          <w:szCs w:val="21"/>
          <w:lang w:val="de-AT"/>
        </w:rPr>
        <w:t> </w:t>
      </w:r>
      <w:hyperlink r:id="rId197" w:history="1">
        <w:r w:rsidRPr="00D42CF7">
          <w:rPr>
            <w:rStyle w:val="Hipervnculo"/>
            <w:rFonts w:ascii="Arial" w:hAnsi="Arial" w:cs="Arial"/>
            <w:color w:val="663366"/>
            <w:sz w:val="21"/>
            <w:szCs w:val="21"/>
            <w:u w:val="none"/>
            <w:lang w:val="de-AT"/>
          </w:rPr>
          <w:t>§ 9</w:t>
        </w:r>
      </w:hyperlink>
      <w:r w:rsidRPr="00D42CF7">
        <w:rPr>
          <w:rFonts w:ascii="Arial" w:hAnsi="Arial" w:cs="Arial"/>
          <w:color w:val="252525"/>
          <w:sz w:val="21"/>
          <w:szCs w:val="21"/>
          <w:lang w:val="de-AT"/>
        </w:rPr>
        <w:t> BVerfGG abwechselnd von Bundestag und Bundesrat bestimmt. Üblicherweise sind dies die Senatsvorsitzenden; auch ist es üblich, nach Ausscheiden eines Präsidenten aus dem Amt den Vizepräsidenten zu seinem Nachfolger zu bestimmen.</w:t>
      </w:r>
    </w:p>
    <w:p w:rsidR="00D42CF7" w:rsidRPr="00D42CF7" w:rsidRDefault="00D42CF7" w:rsidP="00D42CF7">
      <w:pPr>
        <w:pStyle w:val="NormalWeb"/>
        <w:shd w:val="clear" w:color="auto" w:fill="FFFFFF"/>
        <w:spacing w:before="120" w:beforeAutospacing="0" w:after="120" w:afterAutospacing="0" w:line="336" w:lineRule="atLeast"/>
        <w:rPr>
          <w:rFonts w:ascii="Arial" w:hAnsi="Arial" w:cs="Arial"/>
          <w:color w:val="252525"/>
          <w:sz w:val="21"/>
          <w:szCs w:val="21"/>
          <w:lang w:val="de-AT"/>
        </w:rPr>
      </w:pPr>
      <w:r w:rsidRPr="00D42CF7">
        <w:rPr>
          <w:rFonts w:ascii="Arial" w:hAnsi="Arial" w:cs="Arial"/>
          <w:color w:val="252525"/>
          <w:sz w:val="21"/>
          <w:szCs w:val="21"/>
          <w:lang w:val="de-AT"/>
        </w:rPr>
        <w:t>Der Präsident ist Dienstvorgesetzter der Beamten des Gerichts. Das Gericht unterliegt als Verfassungsorgan keiner</w:t>
      </w:r>
      <w:r>
        <w:rPr>
          <w:rFonts w:ascii="Arial" w:hAnsi="Arial" w:cs="Arial"/>
          <w:color w:val="252525"/>
          <w:sz w:val="21"/>
          <w:szCs w:val="21"/>
          <w:lang w:val="de-AT"/>
        </w:rPr>
        <w:t xml:space="preserve"> </w:t>
      </w:r>
      <w:hyperlink r:id="rId198" w:tooltip="Dienstaufsicht" w:history="1">
        <w:r w:rsidRPr="00D42CF7">
          <w:rPr>
            <w:rStyle w:val="Hipervnculo"/>
            <w:rFonts w:ascii="Arial" w:hAnsi="Arial" w:cs="Arial"/>
            <w:color w:val="0B0080"/>
            <w:sz w:val="21"/>
            <w:szCs w:val="21"/>
            <w:u w:val="none"/>
            <w:lang w:val="de-AT"/>
          </w:rPr>
          <w:t>Dienstaufsicht</w:t>
        </w:r>
      </w:hyperlink>
      <w:r w:rsidRPr="00D42CF7">
        <w:rPr>
          <w:rFonts w:ascii="Arial" w:hAnsi="Arial" w:cs="Arial"/>
          <w:color w:val="252525"/>
          <w:sz w:val="21"/>
          <w:szCs w:val="21"/>
          <w:lang w:val="de-AT"/>
        </w:rPr>
        <w:t>.</w:t>
      </w:r>
    </w:p>
    <w:p w:rsidR="00D42CF7" w:rsidRPr="00D42CF7" w:rsidRDefault="00D42CF7" w:rsidP="00D31C2F">
      <w:pPr>
        <w:pStyle w:val="NormalWeb"/>
        <w:shd w:val="clear" w:color="auto" w:fill="FFFFFF"/>
        <w:spacing w:before="120" w:beforeAutospacing="0" w:after="120" w:afterAutospacing="0" w:line="336" w:lineRule="atLeast"/>
        <w:rPr>
          <w:rFonts w:ascii="Arial" w:hAnsi="Arial" w:cs="Arial"/>
          <w:sz w:val="21"/>
          <w:szCs w:val="21"/>
          <w:lang w:val="de-AT"/>
        </w:rPr>
      </w:pPr>
    </w:p>
    <w:p w:rsidR="00D31C2F" w:rsidRPr="00D31C2F" w:rsidRDefault="00D31C2F" w:rsidP="00D31C2F">
      <w:pPr>
        <w:pStyle w:val="Ttulo3"/>
        <w:shd w:val="clear" w:color="auto" w:fill="FFFFFF"/>
        <w:spacing w:before="72"/>
        <w:rPr>
          <w:rFonts w:ascii="Arial" w:hAnsi="Arial" w:cs="Arial"/>
          <w:color w:val="auto"/>
          <w:sz w:val="28"/>
          <w:szCs w:val="28"/>
          <w:lang w:val="de-DE"/>
        </w:rPr>
      </w:pPr>
      <w:r w:rsidRPr="00D31C2F">
        <w:rPr>
          <w:rStyle w:val="mw-headline"/>
          <w:rFonts w:ascii="Arial" w:hAnsi="Arial" w:cs="Arial"/>
          <w:color w:val="auto"/>
          <w:sz w:val="28"/>
          <w:szCs w:val="28"/>
          <w:lang w:val="de-DE"/>
        </w:rPr>
        <w:t>Verfahren</w:t>
      </w:r>
    </w:p>
    <w:p w:rsidR="00D31C2F" w:rsidRPr="00D31C2F" w:rsidRDefault="00D31C2F" w:rsidP="00D31C2F">
      <w:pPr>
        <w:pStyle w:val="NormalWeb"/>
        <w:shd w:val="clear" w:color="auto" w:fill="FFFFFF"/>
        <w:spacing w:before="120" w:beforeAutospacing="0" w:after="120" w:afterAutospacing="0" w:line="336" w:lineRule="atLeast"/>
        <w:rPr>
          <w:rFonts w:ascii="Arial" w:hAnsi="Arial" w:cs="Arial"/>
          <w:sz w:val="21"/>
          <w:szCs w:val="21"/>
          <w:lang w:val="de-DE"/>
        </w:rPr>
      </w:pPr>
      <w:r w:rsidRPr="00D31C2F">
        <w:rPr>
          <w:rFonts w:ascii="Arial" w:hAnsi="Arial" w:cs="Arial"/>
          <w:sz w:val="21"/>
          <w:szCs w:val="21"/>
          <w:lang w:val="de-DE"/>
        </w:rPr>
        <w:t>Vorschläge für Richter können der zuständige Bundesminister oder die Mitglieder des Richterwahlausschusses machen. Zu den vorgeschlagenen Kandidatinnen und Kandidaten äußert sich schriftlich der Präsidialrat des Gerichts, bei dem der Richter verwendet werden soll (§ 57 DRiG). Der zuständige Bundesminister legt dem Richterwahlausschuss die Personalakten der Vorgeschlagenen vor. Weiter sind vor der Wahlsitzung allen Mitgliedern des Richterwahlausschusses eine aktuelle zeitnahe Beurteilung des Bewerbers und eine umfassende Dokumentation über dessen beruflichen Entwicklung zur Verfügung zu stellen. Der Richtwahlausschuss prüft, ob der für ein Richteramt Vorgeschlagene die sachlichen und persönlichen Voraussetzungen für dieses Amt besitzt. Schließlich entscheidet er in geheimer Abstimmung mit der Mehrheit der abgegebenen Stimmen über die Vorschläge. Stimmt der zuständige Bundesminister zu, so hat er die Ernennung der Gewählten beim</w:t>
      </w:r>
      <w:r w:rsidRPr="00D31C2F">
        <w:rPr>
          <w:rStyle w:val="apple-converted-space"/>
          <w:rFonts w:ascii="Arial" w:hAnsi="Arial" w:cs="Arial"/>
          <w:sz w:val="21"/>
          <w:szCs w:val="21"/>
          <w:lang w:val="de-DE"/>
        </w:rPr>
        <w:t> </w:t>
      </w:r>
      <w:hyperlink r:id="rId199" w:tooltip="Bundespräsident (Deutschland)" w:history="1">
        <w:r w:rsidRPr="00D31C2F">
          <w:rPr>
            <w:rStyle w:val="Hipervnculo"/>
            <w:rFonts w:ascii="Arial" w:hAnsi="Arial" w:cs="Arial"/>
            <w:color w:val="auto"/>
            <w:sz w:val="21"/>
            <w:szCs w:val="21"/>
            <w:u w:val="none"/>
            <w:lang w:val="de-DE"/>
          </w:rPr>
          <w:t>Bundespräsidenten</w:t>
        </w:r>
      </w:hyperlink>
      <w:r w:rsidRPr="00D31C2F">
        <w:rPr>
          <w:rStyle w:val="apple-converted-space"/>
          <w:rFonts w:ascii="Arial" w:hAnsi="Arial" w:cs="Arial"/>
          <w:sz w:val="21"/>
          <w:szCs w:val="21"/>
          <w:lang w:val="de-DE"/>
        </w:rPr>
        <w:t> </w:t>
      </w:r>
      <w:r w:rsidRPr="00D31C2F">
        <w:rPr>
          <w:rFonts w:ascii="Arial" w:hAnsi="Arial" w:cs="Arial"/>
          <w:sz w:val="21"/>
          <w:szCs w:val="21"/>
          <w:lang w:val="de-DE"/>
        </w:rPr>
        <w:t>zu beantragen. Dieser ernennt sie zu Bundesrichtern (</w:t>
      </w:r>
      <w:hyperlink r:id="rId200" w:history="1">
        <w:r w:rsidRPr="00D31C2F">
          <w:rPr>
            <w:rStyle w:val="Hipervnculo"/>
            <w:rFonts w:ascii="Arial" w:hAnsi="Arial" w:cs="Arial"/>
            <w:color w:val="auto"/>
            <w:sz w:val="21"/>
            <w:szCs w:val="21"/>
            <w:u w:val="none"/>
            <w:lang w:val="de-DE"/>
          </w:rPr>
          <w:t>Art. 60</w:t>
        </w:r>
      </w:hyperlink>
      <w:r w:rsidRPr="00D31C2F">
        <w:rPr>
          <w:rStyle w:val="apple-converted-space"/>
          <w:rFonts w:ascii="Arial" w:hAnsi="Arial" w:cs="Arial"/>
          <w:sz w:val="21"/>
          <w:szCs w:val="21"/>
          <w:lang w:val="de-DE"/>
        </w:rPr>
        <w:t> </w:t>
      </w:r>
      <w:r w:rsidRPr="00D31C2F">
        <w:rPr>
          <w:rFonts w:ascii="Arial" w:hAnsi="Arial" w:cs="Arial"/>
          <w:sz w:val="21"/>
          <w:szCs w:val="21"/>
          <w:lang w:val="de-DE"/>
        </w:rPr>
        <w:t>Abs. 1 GG, gemäß</w:t>
      </w:r>
      <w:r w:rsidRPr="00D31C2F">
        <w:rPr>
          <w:rStyle w:val="apple-converted-space"/>
          <w:rFonts w:ascii="Arial" w:hAnsi="Arial" w:cs="Arial"/>
          <w:sz w:val="21"/>
          <w:szCs w:val="21"/>
          <w:lang w:val="de-DE"/>
        </w:rPr>
        <w:t> </w:t>
      </w:r>
      <w:hyperlink r:id="rId201" w:history="1">
        <w:r w:rsidRPr="00D31C2F">
          <w:rPr>
            <w:rStyle w:val="Hipervnculo"/>
            <w:rFonts w:ascii="Arial" w:hAnsi="Arial" w:cs="Arial"/>
            <w:color w:val="auto"/>
            <w:sz w:val="21"/>
            <w:szCs w:val="21"/>
            <w:u w:val="none"/>
            <w:lang w:val="de-DE"/>
          </w:rPr>
          <w:t>Art. 58</w:t>
        </w:r>
      </w:hyperlink>
      <w:r w:rsidRPr="00D31C2F">
        <w:rPr>
          <w:rStyle w:val="apple-converted-space"/>
          <w:rFonts w:ascii="Arial" w:hAnsi="Arial" w:cs="Arial"/>
          <w:sz w:val="21"/>
          <w:szCs w:val="21"/>
          <w:lang w:val="de-DE"/>
        </w:rPr>
        <w:t> </w:t>
      </w:r>
      <w:r w:rsidRPr="00D31C2F">
        <w:rPr>
          <w:rFonts w:ascii="Arial" w:hAnsi="Arial" w:cs="Arial"/>
          <w:sz w:val="21"/>
          <w:szCs w:val="21"/>
          <w:lang w:val="de-DE"/>
        </w:rPr>
        <w:t>GG unter Gegenzeichnung durch den Bundeskanzler oder durch den zuständigen Bundesminister).</w:t>
      </w:r>
    </w:p>
    <w:p w:rsidR="00D31C2F" w:rsidRPr="00D31C2F" w:rsidRDefault="00D31C2F" w:rsidP="00D31C2F">
      <w:pPr>
        <w:pStyle w:val="Ttulo3"/>
        <w:shd w:val="clear" w:color="auto" w:fill="FFFFFF"/>
        <w:spacing w:before="72"/>
        <w:rPr>
          <w:rFonts w:ascii="Arial" w:hAnsi="Arial" w:cs="Arial"/>
          <w:color w:val="auto"/>
          <w:sz w:val="28"/>
          <w:szCs w:val="28"/>
          <w:lang w:val="de-DE"/>
        </w:rPr>
      </w:pPr>
      <w:r w:rsidRPr="00D31C2F">
        <w:rPr>
          <w:rStyle w:val="mw-headline"/>
          <w:rFonts w:ascii="Arial" w:hAnsi="Arial" w:cs="Arial"/>
          <w:color w:val="auto"/>
          <w:sz w:val="28"/>
          <w:szCs w:val="28"/>
          <w:lang w:val="de-DE"/>
        </w:rPr>
        <w:t>Kritik</w:t>
      </w:r>
    </w:p>
    <w:p w:rsidR="00D31C2F" w:rsidRPr="00D31C2F" w:rsidRDefault="00D31C2F" w:rsidP="00D31C2F">
      <w:pPr>
        <w:pStyle w:val="NormalWeb"/>
        <w:shd w:val="clear" w:color="auto" w:fill="FFFFFF"/>
        <w:spacing w:before="120" w:beforeAutospacing="0" w:after="120" w:afterAutospacing="0" w:line="336" w:lineRule="atLeast"/>
        <w:rPr>
          <w:rFonts w:ascii="Arial" w:hAnsi="Arial" w:cs="Arial"/>
          <w:sz w:val="21"/>
          <w:szCs w:val="21"/>
          <w:lang w:val="de-DE"/>
        </w:rPr>
      </w:pPr>
      <w:r w:rsidRPr="00D31C2F">
        <w:rPr>
          <w:rFonts w:ascii="Arial" w:hAnsi="Arial" w:cs="Arial"/>
          <w:sz w:val="21"/>
          <w:szCs w:val="21"/>
          <w:lang w:val="de-DE"/>
        </w:rPr>
        <w:t>Das Richterwahlverfahren wird immer wieder kritisiert, insbesondere wird die mangelnde Transparenz des Verfahrens bemängelt und dass bei der Wahl neben der fachlichen Qualifikation auch die parteipolitische Ausrichtung der Kandidaten eine Rolle spiele.</w:t>
      </w:r>
    </w:p>
    <w:p w:rsidR="00D31C2F" w:rsidRPr="00D31C2F" w:rsidRDefault="00D31C2F" w:rsidP="00D31C2F">
      <w:pPr>
        <w:pStyle w:val="NormalWeb"/>
        <w:shd w:val="clear" w:color="auto" w:fill="FFFFFF"/>
        <w:spacing w:before="120" w:beforeAutospacing="0" w:after="120" w:afterAutospacing="0" w:line="336" w:lineRule="atLeast"/>
        <w:rPr>
          <w:rFonts w:ascii="Arial" w:hAnsi="Arial" w:cs="Arial"/>
          <w:b/>
          <w:sz w:val="21"/>
          <w:szCs w:val="21"/>
          <w:lang w:val="de-DE"/>
        </w:rPr>
      </w:pPr>
    </w:p>
    <w:p w:rsidR="00D31C2F" w:rsidRPr="00637041" w:rsidRDefault="00D31C2F" w:rsidP="00637041">
      <w:pPr>
        <w:pStyle w:val="NormalWeb"/>
        <w:shd w:val="clear" w:color="auto" w:fill="FFFFFF"/>
        <w:spacing w:before="120" w:beforeAutospacing="0" w:after="120" w:afterAutospacing="0" w:line="336" w:lineRule="atLeast"/>
        <w:rPr>
          <w:rFonts w:ascii="Arial" w:hAnsi="Arial" w:cs="Arial"/>
          <w:sz w:val="21"/>
          <w:szCs w:val="21"/>
          <w:lang w:val="de-DE"/>
        </w:rPr>
      </w:pPr>
    </w:p>
    <w:p w:rsidR="00637041" w:rsidRPr="00637041" w:rsidRDefault="00637041" w:rsidP="000D2746">
      <w:pPr>
        <w:shd w:val="clear" w:color="auto" w:fill="FFFFFF"/>
        <w:spacing w:before="120" w:after="120" w:line="336" w:lineRule="atLeast"/>
        <w:rPr>
          <w:rFonts w:ascii="Arial" w:eastAsia="Times New Roman" w:hAnsi="Arial" w:cs="Arial"/>
          <w:sz w:val="21"/>
          <w:szCs w:val="21"/>
          <w:lang w:val="de-DE" w:eastAsia="es-ES"/>
        </w:rPr>
      </w:pPr>
    </w:p>
    <w:p w:rsidR="000D2746" w:rsidRPr="000D2746" w:rsidRDefault="000D2746" w:rsidP="000D2746">
      <w:pPr>
        <w:shd w:val="clear" w:color="auto" w:fill="FFFFFF"/>
        <w:spacing w:before="120" w:after="120" w:line="336" w:lineRule="atLeast"/>
        <w:rPr>
          <w:rFonts w:ascii="Arial" w:eastAsia="Times New Roman" w:hAnsi="Arial" w:cs="Arial"/>
          <w:color w:val="252525"/>
          <w:sz w:val="21"/>
          <w:szCs w:val="21"/>
          <w:lang w:val="de-DE" w:eastAsia="es-ES"/>
        </w:rPr>
      </w:pPr>
    </w:p>
    <w:p w:rsidR="00A92D19" w:rsidRPr="00A92D19" w:rsidRDefault="00A92D19" w:rsidP="00A92D19">
      <w:pPr>
        <w:pStyle w:val="NormalWeb"/>
        <w:shd w:val="clear" w:color="auto" w:fill="FFFFFF"/>
        <w:spacing w:before="120" w:beforeAutospacing="0" w:after="120" w:afterAutospacing="0" w:line="336" w:lineRule="atLeast"/>
        <w:rPr>
          <w:rFonts w:ascii="Arial" w:hAnsi="Arial" w:cs="Arial"/>
          <w:sz w:val="21"/>
          <w:szCs w:val="21"/>
          <w:lang w:val="de-DE"/>
        </w:rPr>
      </w:pPr>
    </w:p>
    <w:p w:rsidR="00A92D19" w:rsidRPr="00A92D19" w:rsidRDefault="00A92D19" w:rsidP="006F4926">
      <w:pPr>
        <w:pStyle w:val="NormalWeb"/>
        <w:shd w:val="clear" w:color="auto" w:fill="FFFFFF"/>
        <w:spacing w:before="120" w:beforeAutospacing="0" w:after="120" w:afterAutospacing="0" w:line="336" w:lineRule="atLeast"/>
        <w:rPr>
          <w:rFonts w:ascii="Arial" w:hAnsi="Arial" w:cs="Arial"/>
          <w:sz w:val="21"/>
          <w:szCs w:val="21"/>
          <w:lang w:val="de-DE"/>
        </w:rPr>
      </w:pPr>
    </w:p>
    <w:p w:rsidR="006F4926" w:rsidRPr="006F4926" w:rsidRDefault="006F4926" w:rsidP="007C08A0">
      <w:pPr>
        <w:pStyle w:val="NormalWeb"/>
        <w:shd w:val="clear" w:color="auto" w:fill="FFFFFF"/>
        <w:spacing w:before="120" w:beforeAutospacing="0" w:after="120" w:afterAutospacing="0" w:line="336" w:lineRule="atLeast"/>
        <w:rPr>
          <w:rFonts w:ascii="Arial" w:hAnsi="Arial" w:cs="Arial"/>
          <w:sz w:val="21"/>
          <w:szCs w:val="21"/>
          <w:lang w:val="de-DE"/>
        </w:rPr>
      </w:pPr>
    </w:p>
    <w:p w:rsidR="007C08A0" w:rsidRPr="007C08A0" w:rsidRDefault="007C08A0" w:rsidP="007C08A0">
      <w:pPr>
        <w:pStyle w:val="NormalWeb"/>
        <w:shd w:val="clear" w:color="auto" w:fill="FFFFFF"/>
        <w:spacing w:before="120" w:beforeAutospacing="0" w:after="120" w:afterAutospacing="0" w:line="336" w:lineRule="atLeast"/>
        <w:rPr>
          <w:rFonts w:ascii="Arial" w:hAnsi="Arial" w:cs="Arial"/>
          <w:sz w:val="21"/>
          <w:szCs w:val="21"/>
          <w:lang w:val="de-DE"/>
        </w:rPr>
      </w:pPr>
    </w:p>
    <w:p w:rsidR="007C08A0" w:rsidRPr="007C08A0" w:rsidRDefault="007C08A0">
      <w:pPr>
        <w:rPr>
          <w:lang w:val="de-DE"/>
        </w:rPr>
      </w:pPr>
    </w:p>
    <w:sectPr w:rsidR="007C08A0" w:rsidRPr="007C08A0" w:rsidSect="007C08A0">
      <w:pgSz w:w="11906" w:h="16838"/>
      <w:pgMar w:top="1417" w:right="849"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C08A0"/>
    <w:rsid w:val="0004264D"/>
    <w:rsid w:val="000D2746"/>
    <w:rsid w:val="00276370"/>
    <w:rsid w:val="002F2A63"/>
    <w:rsid w:val="0040650B"/>
    <w:rsid w:val="005602AB"/>
    <w:rsid w:val="00637041"/>
    <w:rsid w:val="006F4926"/>
    <w:rsid w:val="007C08A0"/>
    <w:rsid w:val="00810FF1"/>
    <w:rsid w:val="00937FD6"/>
    <w:rsid w:val="00A92D19"/>
    <w:rsid w:val="00D31C2F"/>
    <w:rsid w:val="00D42CF7"/>
    <w:rsid w:val="00D7511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50B"/>
  </w:style>
  <w:style w:type="paragraph" w:styleId="Ttulo3">
    <w:name w:val="heading 3"/>
    <w:basedOn w:val="Normal"/>
    <w:next w:val="Normal"/>
    <w:link w:val="Ttulo3Car"/>
    <w:uiPriority w:val="9"/>
    <w:semiHidden/>
    <w:unhideWhenUsed/>
    <w:qFormat/>
    <w:rsid w:val="00D31C2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link w:val="Ttulo4Car"/>
    <w:uiPriority w:val="9"/>
    <w:qFormat/>
    <w:rsid w:val="000D2746"/>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5">
    <w:name w:val="heading 5"/>
    <w:basedOn w:val="Normal"/>
    <w:next w:val="Normal"/>
    <w:link w:val="Ttulo5Car"/>
    <w:uiPriority w:val="9"/>
    <w:unhideWhenUsed/>
    <w:qFormat/>
    <w:rsid w:val="0063704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C08A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7C08A0"/>
  </w:style>
  <w:style w:type="character" w:styleId="Hipervnculo">
    <w:name w:val="Hyperlink"/>
    <w:basedOn w:val="Fuentedeprrafopredeter"/>
    <w:uiPriority w:val="99"/>
    <w:semiHidden/>
    <w:unhideWhenUsed/>
    <w:rsid w:val="007C08A0"/>
    <w:rPr>
      <w:color w:val="0000FF"/>
      <w:u w:val="single"/>
    </w:rPr>
  </w:style>
  <w:style w:type="character" w:customStyle="1" w:styleId="plainlinks-print">
    <w:name w:val="plainlinks-print"/>
    <w:basedOn w:val="Fuentedeprrafopredeter"/>
    <w:rsid w:val="007C08A0"/>
  </w:style>
  <w:style w:type="character" w:customStyle="1" w:styleId="Ttulo4Car">
    <w:name w:val="Título 4 Car"/>
    <w:basedOn w:val="Fuentedeprrafopredeter"/>
    <w:link w:val="Ttulo4"/>
    <w:uiPriority w:val="9"/>
    <w:rsid w:val="000D2746"/>
    <w:rPr>
      <w:rFonts w:ascii="Times New Roman" w:eastAsia="Times New Roman" w:hAnsi="Times New Roman" w:cs="Times New Roman"/>
      <w:b/>
      <w:bCs/>
      <w:sz w:val="24"/>
      <w:szCs w:val="24"/>
      <w:lang w:eastAsia="es-ES"/>
    </w:rPr>
  </w:style>
  <w:style w:type="character" w:customStyle="1" w:styleId="mw-headline">
    <w:name w:val="mw-headline"/>
    <w:basedOn w:val="Fuentedeprrafopredeter"/>
    <w:rsid w:val="000D2746"/>
  </w:style>
  <w:style w:type="character" w:customStyle="1" w:styleId="mw-editsection">
    <w:name w:val="mw-editsection"/>
    <w:basedOn w:val="Fuentedeprrafopredeter"/>
    <w:rsid w:val="000D2746"/>
  </w:style>
  <w:style w:type="character" w:customStyle="1" w:styleId="mw-editsection-bracket">
    <w:name w:val="mw-editsection-bracket"/>
    <w:basedOn w:val="Fuentedeprrafopredeter"/>
    <w:rsid w:val="000D2746"/>
  </w:style>
  <w:style w:type="character" w:customStyle="1" w:styleId="hauptartikel-pfeil">
    <w:name w:val="hauptartikel-pfeil"/>
    <w:basedOn w:val="Fuentedeprrafopredeter"/>
    <w:rsid w:val="000D2746"/>
  </w:style>
  <w:style w:type="character" w:customStyle="1" w:styleId="hauptartikel-text">
    <w:name w:val="hauptartikel-text"/>
    <w:basedOn w:val="Fuentedeprrafopredeter"/>
    <w:rsid w:val="000D2746"/>
  </w:style>
  <w:style w:type="character" w:customStyle="1" w:styleId="Ttulo5Car">
    <w:name w:val="Título 5 Car"/>
    <w:basedOn w:val="Fuentedeprrafopredeter"/>
    <w:link w:val="Ttulo5"/>
    <w:uiPriority w:val="9"/>
    <w:rsid w:val="00637041"/>
    <w:rPr>
      <w:rFonts w:asciiTheme="majorHAnsi" w:eastAsiaTheme="majorEastAsia" w:hAnsiTheme="majorHAnsi" w:cstheme="majorBidi"/>
      <w:color w:val="243F60" w:themeColor="accent1" w:themeShade="7F"/>
    </w:rPr>
  </w:style>
  <w:style w:type="character" w:customStyle="1" w:styleId="Ttulo3Car">
    <w:name w:val="Título 3 Car"/>
    <w:basedOn w:val="Fuentedeprrafopredeter"/>
    <w:link w:val="Ttulo3"/>
    <w:uiPriority w:val="9"/>
    <w:semiHidden/>
    <w:rsid w:val="00D31C2F"/>
    <w:rPr>
      <w:rFonts w:asciiTheme="majorHAnsi" w:eastAsiaTheme="majorEastAsia" w:hAnsiTheme="majorHAnsi" w:cstheme="majorBidi"/>
      <w:b/>
      <w:bCs/>
      <w:color w:val="4F81BD" w:themeColor="accent1"/>
    </w:rPr>
  </w:style>
  <w:style w:type="character" w:styleId="Hipervnculovisitado">
    <w:name w:val="FollowedHyperlink"/>
    <w:basedOn w:val="Fuentedeprrafopredeter"/>
    <w:uiPriority w:val="99"/>
    <w:semiHidden/>
    <w:unhideWhenUsed/>
    <w:rsid w:val="005602A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6031613">
      <w:bodyDiv w:val="1"/>
      <w:marLeft w:val="0"/>
      <w:marRight w:val="0"/>
      <w:marTop w:val="0"/>
      <w:marBottom w:val="0"/>
      <w:divBdr>
        <w:top w:val="none" w:sz="0" w:space="0" w:color="auto"/>
        <w:left w:val="none" w:sz="0" w:space="0" w:color="auto"/>
        <w:bottom w:val="none" w:sz="0" w:space="0" w:color="auto"/>
        <w:right w:val="none" w:sz="0" w:space="0" w:color="auto"/>
      </w:divBdr>
    </w:div>
    <w:div w:id="135493967">
      <w:bodyDiv w:val="1"/>
      <w:marLeft w:val="0"/>
      <w:marRight w:val="0"/>
      <w:marTop w:val="0"/>
      <w:marBottom w:val="0"/>
      <w:divBdr>
        <w:top w:val="none" w:sz="0" w:space="0" w:color="auto"/>
        <w:left w:val="none" w:sz="0" w:space="0" w:color="auto"/>
        <w:bottom w:val="none" w:sz="0" w:space="0" w:color="auto"/>
        <w:right w:val="none" w:sz="0" w:space="0" w:color="auto"/>
      </w:divBdr>
      <w:divsChild>
        <w:div w:id="58327864">
          <w:marLeft w:val="0"/>
          <w:marRight w:val="0"/>
          <w:marTop w:val="0"/>
          <w:marBottom w:val="0"/>
          <w:divBdr>
            <w:top w:val="none" w:sz="0" w:space="0" w:color="auto"/>
            <w:left w:val="none" w:sz="0" w:space="0" w:color="auto"/>
            <w:bottom w:val="none" w:sz="0" w:space="0" w:color="auto"/>
            <w:right w:val="none" w:sz="0" w:space="0" w:color="auto"/>
          </w:divBdr>
        </w:div>
        <w:div w:id="2129739370">
          <w:marLeft w:val="0"/>
          <w:marRight w:val="0"/>
          <w:marTop w:val="0"/>
          <w:marBottom w:val="0"/>
          <w:divBdr>
            <w:top w:val="none" w:sz="0" w:space="0" w:color="auto"/>
            <w:left w:val="none" w:sz="0" w:space="0" w:color="auto"/>
            <w:bottom w:val="none" w:sz="0" w:space="0" w:color="auto"/>
            <w:right w:val="none" w:sz="0" w:space="0" w:color="auto"/>
          </w:divBdr>
        </w:div>
      </w:divsChild>
    </w:div>
    <w:div w:id="326521489">
      <w:bodyDiv w:val="1"/>
      <w:marLeft w:val="0"/>
      <w:marRight w:val="0"/>
      <w:marTop w:val="0"/>
      <w:marBottom w:val="0"/>
      <w:divBdr>
        <w:top w:val="none" w:sz="0" w:space="0" w:color="auto"/>
        <w:left w:val="none" w:sz="0" w:space="0" w:color="auto"/>
        <w:bottom w:val="none" w:sz="0" w:space="0" w:color="auto"/>
        <w:right w:val="none" w:sz="0" w:space="0" w:color="auto"/>
      </w:divBdr>
      <w:divsChild>
        <w:div w:id="801313400">
          <w:marLeft w:val="0"/>
          <w:marRight w:val="0"/>
          <w:marTop w:val="0"/>
          <w:marBottom w:val="0"/>
          <w:divBdr>
            <w:top w:val="none" w:sz="0" w:space="0" w:color="auto"/>
            <w:left w:val="none" w:sz="0" w:space="0" w:color="auto"/>
            <w:bottom w:val="none" w:sz="0" w:space="0" w:color="auto"/>
            <w:right w:val="none" w:sz="0" w:space="0" w:color="auto"/>
          </w:divBdr>
        </w:div>
      </w:divsChild>
    </w:div>
    <w:div w:id="396175456">
      <w:bodyDiv w:val="1"/>
      <w:marLeft w:val="0"/>
      <w:marRight w:val="0"/>
      <w:marTop w:val="0"/>
      <w:marBottom w:val="0"/>
      <w:divBdr>
        <w:top w:val="none" w:sz="0" w:space="0" w:color="auto"/>
        <w:left w:val="none" w:sz="0" w:space="0" w:color="auto"/>
        <w:bottom w:val="none" w:sz="0" w:space="0" w:color="auto"/>
        <w:right w:val="none" w:sz="0" w:space="0" w:color="auto"/>
      </w:divBdr>
    </w:div>
    <w:div w:id="448159975">
      <w:bodyDiv w:val="1"/>
      <w:marLeft w:val="0"/>
      <w:marRight w:val="0"/>
      <w:marTop w:val="0"/>
      <w:marBottom w:val="0"/>
      <w:divBdr>
        <w:top w:val="none" w:sz="0" w:space="0" w:color="auto"/>
        <w:left w:val="none" w:sz="0" w:space="0" w:color="auto"/>
        <w:bottom w:val="none" w:sz="0" w:space="0" w:color="auto"/>
        <w:right w:val="none" w:sz="0" w:space="0" w:color="auto"/>
      </w:divBdr>
      <w:divsChild>
        <w:div w:id="464860561">
          <w:marLeft w:val="0"/>
          <w:marRight w:val="0"/>
          <w:marTop w:val="0"/>
          <w:marBottom w:val="0"/>
          <w:divBdr>
            <w:top w:val="none" w:sz="0" w:space="0" w:color="auto"/>
            <w:left w:val="none" w:sz="0" w:space="0" w:color="auto"/>
            <w:bottom w:val="none" w:sz="0" w:space="0" w:color="auto"/>
            <w:right w:val="none" w:sz="0" w:space="0" w:color="auto"/>
          </w:divBdr>
        </w:div>
      </w:divsChild>
    </w:div>
    <w:div w:id="449014594">
      <w:bodyDiv w:val="1"/>
      <w:marLeft w:val="0"/>
      <w:marRight w:val="0"/>
      <w:marTop w:val="0"/>
      <w:marBottom w:val="0"/>
      <w:divBdr>
        <w:top w:val="none" w:sz="0" w:space="0" w:color="auto"/>
        <w:left w:val="none" w:sz="0" w:space="0" w:color="auto"/>
        <w:bottom w:val="none" w:sz="0" w:space="0" w:color="auto"/>
        <w:right w:val="none" w:sz="0" w:space="0" w:color="auto"/>
      </w:divBdr>
    </w:div>
    <w:div w:id="782261453">
      <w:bodyDiv w:val="1"/>
      <w:marLeft w:val="0"/>
      <w:marRight w:val="0"/>
      <w:marTop w:val="0"/>
      <w:marBottom w:val="0"/>
      <w:divBdr>
        <w:top w:val="none" w:sz="0" w:space="0" w:color="auto"/>
        <w:left w:val="none" w:sz="0" w:space="0" w:color="auto"/>
        <w:bottom w:val="none" w:sz="0" w:space="0" w:color="auto"/>
        <w:right w:val="none" w:sz="0" w:space="0" w:color="auto"/>
      </w:divBdr>
    </w:div>
    <w:div w:id="1642615748">
      <w:bodyDiv w:val="1"/>
      <w:marLeft w:val="0"/>
      <w:marRight w:val="0"/>
      <w:marTop w:val="0"/>
      <w:marBottom w:val="0"/>
      <w:divBdr>
        <w:top w:val="none" w:sz="0" w:space="0" w:color="auto"/>
        <w:left w:val="none" w:sz="0" w:space="0" w:color="auto"/>
        <w:bottom w:val="none" w:sz="0" w:space="0" w:color="auto"/>
        <w:right w:val="none" w:sz="0" w:space="0" w:color="auto"/>
      </w:divBdr>
    </w:div>
    <w:div w:id="1894274237">
      <w:bodyDiv w:val="1"/>
      <w:marLeft w:val="0"/>
      <w:marRight w:val="0"/>
      <w:marTop w:val="0"/>
      <w:marBottom w:val="0"/>
      <w:divBdr>
        <w:top w:val="none" w:sz="0" w:space="0" w:color="auto"/>
        <w:left w:val="none" w:sz="0" w:space="0" w:color="auto"/>
        <w:bottom w:val="none" w:sz="0" w:space="0" w:color="auto"/>
        <w:right w:val="none" w:sz="0" w:space="0" w:color="auto"/>
      </w:divBdr>
      <w:divsChild>
        <w:div w:id="1454253432">
          <w:marLeft w:val="0"/>
          <w:marRight w:val="0"/>
          <w:marTop w:val="0"/>
          <w:marBottom w:val="0"/>
          <w:divBdr>
            <w:top w:val="none" w:sz="0" w:space="0" w:color="auto"/>
            <w:left w:val="none" w:sz="0" w:space="0" w:color="auto"/>
            <w:bottom w:val="none" w:sz="0" w:space="0" w:color="auto"/>
            <w:right w:val="none" w:sz="0" w:space="0" w:color="auto"/>
          </w:divBdr>
        </w:div>
      </w:divsChild>
    </w:div>
    <w:div w:id="2011903705">
      <w:bodyDiv w:val="1"/>
      <w:marLeft w:val="0"/>
      <w:marRight w:val="0"/>
      <w:marTop w:val="0"/>
      <w:marBottom w:val="0"/>
      <w:divBdr>
        <w:top w:val="none" w:sz="0" w:space="0" w:color="auto"/>
        <w:left w:val="none" w:sz="0" w:space="0" w:color="auto"/>
        <w:bottom w:val="none" w:sz="0" w:space="0" w:color="auto"/>
        <w:right w:val="none" w:sz="0" w:space="0" w:color="auto"/>
      </w:divBdr>
    </w:div>
    <w:div w:id="209224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de.wikipedia.org/wiki/Bundesgesetz_(Deutschland)" TargetMode="External"/><Relationship Id="rId21" Type="http://schemas.openxmlformats.org/officeDocument/2006/relationships/hyperlink" Target="http://de.wikipedia.org/wiki/Staatenverbund" TargetMode="External"/><Relationship Id="rId42" Type="http://schemas.openxmlformats.org/officeDocument/2006/relationships/hyperlink" Target="http://de.wikipedia.org/wiki/Judikative" TargetMode="External"/><Relationship Id="rId63" Type="http://schemas.openxmlformats.org/officeDocument/2006/relationships/hyperlink" Target="http://de.wikipedia.org/wiki/Naturrecht" TargetMode="External"/><Relationship Id="rId84" Type="http://schemas.openxmlformats.org/officeDocument/2006/relationships/hyperlink" Target="http://de.wikipedia.org/wiki/Deutsche_Demokratische_Republik" TargetMode="External"/><Relationship Id="rId138" Type="http://schemas.openxmlformats.org/officeDocument/2006/relationships/hyperlink" Target="http://de.wikipedia.org/wiki/Verwaltungsakt_(Deutschland)" TargetMode="External"/><Relationship Id="rId159" Type="http://schemas.openxmlformats.org/officeDocument/2006/relationships/hyperlink" Target="http://de.wikipedia.org/wiki/Konstruktives_Misstrauensvotum" TargetMode="External"/><Relationship Id="rId170" Type="http://schemas.openxmlformats.org/officeDocument/2006/relationships/hyperlink" Target="http://de.wikipedia.org/wiki/Richterwahlausschuss" TargetMode="External"/><Relationship Id="rId191" Type="http://schemas.openxmlformats.org/officeDocument/2006/relationships/hyperlink" Target="http://de.wikipedia.org/wiki/Land_(Deutschland)" TargetMode="External"/><Relationship Id="rId196" Type="http://schemas.openxmlformats.org/officeDocument/2006/relationships/hyperlink" Target="https://de.wikipedia.org/wiki/Ruhestand" TargetMode="External"/><Relationship Id="rId200" Type="http://schemas.openxmlformats.org/officeDocument/2006/relationships/hyperlink" Target="http://dejure.org/gesetze/GG/60.html" TargetMode="External"/><Relationship Id="rId16" Type="http://schemas.openxmlformats.org/officeDocument/2006/relationships/hyperlink" Target="http://de.wikipedia.org/wiki/Grundgesetz_f%C3%BCr_die_Bundesrepublik_Deutschland" TargetMode="External"/><Relationship Id="rId107" Type="http://schemas.openxmlformats.org/officeDocument/2006/relationships/hyperlink" Target="http://de.wikipedia.org/wiki/Deutscher_Bundestag" TargetMode="External"/><Relationship Id="rId11" Type="http://schemas.openxmlformats.org/officeDocument/2006/relationships/hyperlink" Target="http://de.wikipedia.org/wiki/Deutscher_Bundestag" TargetMode="External"/><Relationship Id="rId32" Type="http://schemas.openxmlformats.org/officeDocument/2006/relationships/hyperlink" Target="http://de.wikipedia.org/wiki/Widerstandsrecht" TargetMode="External"/><Relationship Id="rId37" Type="http://schemas.openxmlformats.org/officeDocument/2006/relationships/hyperlink" Target="http://de.wikipedia.org/wiki/Wehrhafte_Demokratie" TargetMode="External"/><Relationship Id="rId53" Type="http://schemas.openxmlformats.org/officeDocument/2006/relationships/hyperlink" Target="http://de.wikipedia.org/wiki/Verwaltung" TargetMode="External"/><Relationship Id="rId58" Type="http://schemas.openxmlformats.org/officeDocument/2006/relationships/hyperlink" Target="http://www.gesetze-im-internet.de/gg/art_29.html" TargetMode="External"/><Relationship Id="rId74" Type="http://schemas.openxmlformats.org/officeDocument/2006/relationships/hyperlink" Target="http://de.wikipedia.org/wiki/Verfassung" TargetMode="External"/><Relationship Id="rId79" Type="http://schemas.openxmlformats.org/officeDocument/2006/relationships/hyperlink" Target="http://de.wikipedia.org/wiki/Demokratie" TargetMode="External"/><Relationship Id="rId102" Type="http://schemas.openxmlformats.org/officeDocument/2006/relationships/hyperlink" Target="http://de.wikipedia.org/wiki/Pouvoir_neutre" TargetMode="External"/><Relationship Id="rId123" Type="http://schemas.openxmlformats.org/officeDocument/2006/relationships/hyperlink" Target="http://de.wikipedia.org/wiki/Bundeswehr" TargetMode="External"/><Relationship Id="rId128" Type="http://schemas.openxmlformats.org/officeDocument/2006/relationships/hyperlink" Target="http://de.wikipedia.org/wiki/Sanktion" TargetMode="External"/><Relationship Id="rId144" Type="http://schemas.openxmlformats.org/officeDocument/2006/relationships/hyperlink" Target="http://de.wikipedia.org/wiki/Bundeskanzler_(Deutschland)" TargetMode="External"/><Relationship Id="rId149" Type="http://schemas.openxmlformats.org/officeDocument/2006/relationships/hyperlink" Target="http://de.wikipedia.org/wiki/Ausw%C3%A4rtiges_Amt" TargetMode="External"/><Relationship Id="rId5" Type="http://schemas.openxmlformats.org/officeDocument/2006/relationships/hyperlink" Target="http://de.wikipedia.org/wiki/Politisches_System" TargetMode="External"/><Relationship Id="rId90" Type="http://schemas.openxmlformats.org/officeDocument/2006/relationships/hyperlink" Target="http://de.wikipedia.org/wiki/Deutscher_Bundestag" TargetMode="External"/><Relationship Id="rId95" Type="http://schemas.openxmlformats.org/officeDocument/2006/relationships/hyperlink" Target="http://de.wikipedia.org/wiki/Weimarer_Republik" TargetMode="External"/><Relationship Id="rId160" Type="http://schemas.openxmlformats.org/officeDocument/2006/relationships/hyperlink" Target="http://de.wikipedia.org/wiki/Vertrauensfrage_(Grundgesetz)" TargetMode="External"/><Relationship Id="rId165" Type="http://schemas.openxmlformats.org/officeDocument/2006/relationships/hyperlink" Target="http://de.wikipedia.org/wiki/Gericht" TargetMode="External"/><Relationship Id="rId181" Type="http://schemas.openxmlformats.org/officeDocument/2006/relationships/hyperlink" Target="http://de.wikipedia.org/wiki/Berufsrichter" TargetMode="External"/><Relationship Id="rId186" Type="http://schemas.openxmlformats.org/officeDocument/2006/relationships/hyperlink" Target="http://de.wikipedia.org/wiki/Bundesverfassungsgericht" TargetMode="External"/><Relationship Id="rId22" Type="http://schemas.openxmlformats.org/officeDocument/2006/relationships/hyperlink" Target="http://de.wikipedia.org/wiki/Artikel_20_GG" TargetMode="External"/><Relationship Id="rId27" Type="http://schemas.openxmlformats.org/officeDocument/2006/relationships/hyperlink" Target="http://de.wikipedia.org/wiki/F%C3%B6deralismus_in_Deutschland" TargetMode="External"/><Relationship Id="rId43" Type="http://schemas.openxmlformats.org/officeDocument/2006/relationships/hyperlink" Target="http://de.wikipedia.org/wiki/Staat" TargetMode="External"/><Relationship Id="rId48" Type="http://schemas.openxmlformats.org/officeDocument/2006/relationships/hyperlink" Target="http://de.wikipedia.org/wiki/Hoheit_(Staatsrecht)" TargetMode="External"/><Relationship Id="rId64" Type="http://schemas.openxmlformats.org/officeDocument/2006/relationships/hyperlink" Target="http://de.wikipedia.org/wiki/%C3%9Cberpositives_Recht" TargetMode="External"/><Relationship Id="rId69" Type="http://schemas.openxmlformats.org/officeDocument/2006/relationships/hyperlink" Target="http://de.wikipedia.org/wiki/Widerstandsrecht" TargetMode="External"/><Relationship Id="rId113" Type="http://schemas.openxmlformats.org/officeDocument/2006/relationships/hyperlink" Target="http://de.wikipedia.org/wiki/Gesetzgebungsverfahren_(Deutschland)" TargetMode="External"/><Relationship Id="rId118" Type="http://schemas.openxmlformats.org/officeDocument/2006/relationships/hyperlink" Target="http://de.wikipedia.org/wiki/Bundeskanzler_(Deutschland)" TargetMode="External"/><Relationship Id="rId134" Type="http://schemas.openxmlformats.org/officeDocument/2006/relationships/hyperlink" Target="http://de.wikipedia.org/wiki/Exekutive" TargetMode="External"/><Relationship Id="rId139" Type="http://schemas.openxmlformats.org/officeDocument/2006/relationships/hyperlink" Target="http://de.wikipedia.org/wiki/Verwaltungsgericht_(Deutschland)" TargetMode="External"/><Relationship Id="rId80" Type="http://schemas.openxmlformats.org/officeDocument/2006/relationships/hyperlink" Target="http://de.wikipedia.org/wiki/Regierungssystem" TargetMode="External"/><Relationship Id="rId85" Type="http://schemas.openxmlformats.org/officeDocument/2006/relationships/hyperlink" Target="http://de.wikipedia.org/wiki/B%C3%BCrgerrechte" TargetMode="External"/><Relationship Id="rId150" Type="http://schemas.openxmlformats.org/officeDocument/2006/relationships/hyperlink" Target="http://de.wikipedia.org/wiki/Bundeskanzler_(Deutschland)" TargetMode="External"/><Relationship Id="rId155" Type="http://schemas.openxmlformats.org/officeDocument/2006/relationships/hyperlink" Target="http://de.wikipedia.org/wiki/Koalition_(Politik)" TargetMode="External"/><Relationship Id="rId171" Type="http://schemas.openxmlformats.org/officeDocument/2006/relationships/hyperlink" Target="http://de.wikipedia.org/wiki/Justizminister" TargetMode="External"/><Relationship Id="rId176" Type="http://schemas.openxmlformats.org/officeDocument/2006/relationships/hyperlink" Target="http://de.wikipedia.org/wiki/Parteiverbot" TargetMode="External"/><Relationship Id="rId192" Type="http://schemas.openxmlformats.org/officeDocument/2006/relationships/hyperlink" Target="https://de.wikipedia.org/wiki/Liste_der_Richter_des_deutschen_Bundesverfassungsgerichts" TargetMode="External"/><Relationship Id="rId197" Type="http://schemas.openxmlformats.org/officeDocument/2006/relationships/hyperlink" Target="http://www.gesetze-im-internet.de/bverfgg/__9.html" TargetMode="External"/><Relationship Id="rId201" Type="http://schemas.openxmlformats.org/officeDocument/2006/relationships/hyperlink" Target="http://dejure.org/gesetze/GG/58.html" TargetMode="External"/><Relationship Id="rId12" Type="http://schemas.openxmlformats.org/officeDocument/2006/relationships/hyperlink" Target="http://de.wikipedia.org/wiki/Bundeskanzler_(Deutschland)" TargetMode="External"/><Relationship Id="rId17" Type="http://schemas.openxmlformats.org/officeDocument/2006/relationships/hyperlink" Target="http://de.wikipedia.org/wiki/Politisches_System_der_Bundesrepublik_Deutschland" TargetMode="External"/><Relationship Id="rId33" Type="http://schemas.openxmlformats.org/officeDocument/2006/relationships/hyperlink" Target="http://www.gesetze-im-internet.de/gg/art_79.html" TargetMode="External"/><Relationship Id="rId38" Type="http://schemas.openxmlformats.org/officeDocument/2006/relationships/hyperlink" Target="http://de.wikipedia.org/wiki/F%C3%B6deralismus" TargetMode="External"/><Relationship Id="rId59" Type="http://schemas.openxmlformats.org/officeDocument/2006/relationships/hyperlink" Target="http://de.wikipedia.org/wiki/Volksabstimmung_(Deutschland)" TargetMode="External"/><Relationship Id="rId103" Type="http://schemas.openxmlformats.org/officeDocument/2006/relationships/hyperlink" Target="http://de.wikipedia.org/wiki/Bundesversammlung_(Deutschland)" TargetMode="External"/><Relationship Id="rId108" Type="http://schemas.openxmlformats.org/officeDocument/2006/relationships/hyperlink" Target="http://de.wikipedia.org/wiki/Bundesrat_(Deutschland)" TargetMode="External"/><Relationship Id="rId124" Type="http://schemas.openxmlformats.org/officeDocument/2006/relationships/hyperlink" Target="http://de.wikipedia.org/wiki/Nachrichtendienst" TargetMode="External"/><Relationship Id="rId129" Type="http://schemas.openxmlformats.org/officeDocument/2006/relationships/hyperlink" Target="http://de.wikipedia.org/wiki/Fraktionsvorsitzende" TargetMode="External"/><Relationship Id="rId54" Type="http://schemas.openxmlformats.org/officeDocument/2006/relationships/hyperlink" Target="http://de.wikipedia.org/wiki/Gericht" TargetMode="External"/><Relationship Id="rId70" Type="http://schemas.openxmlformats.org/officeDocument/2006/relationships/hyperlink" Target="http://de.wikipedia.org/wiki/Deutsches_Reich" TargetMode="External"/><Relationship Id="rId75" Type="http://schemas.openxmlformats.org/officeDocument/2006/relationships/hyperlink" Target="http://de.wikipedia.org/wiki/Provisorium" TargetMode="External"/><Relationship Id="rId91" Type="http://schemas.openxmlformats.org/officeDocument/2006/relationships/hyperlink" Target="http://de.wikipedia.org/wiki/Bundesrat_(Deutschland)" TargetMode="External"/><Relationship Id="rId96" Type="http://schemas.openxmlformats.org/officeDocument/2006/relationships/hyperlink" Target="http://de.wikipedia.org/wiki/Tagespolitik" TargetMode="External"/><Relationship Id="rId140" Type="http://schemas.openxmlformats.org/officeDocument/2006/relationships/hyperlink" Target="http://de.wikipedia.org/wiki/Rechtsweg" TargetMode="External"/><Relationship Id="rId145" Type="http://schemas.openxmlformats.org/officeDocument/2006/relationships/hyperlink" Target="http://de.wikipedia.org/wiki/Bundesminister_(Deutschland)" TargetMode="External"/><Relationship Id="rId161" Type="http://schemas.openxmlformats.org/officeDocument/2006/relationships/hyperlink" Target="http://de.wikipedia.org/wiki/Bundesrat_(Deutschland)" TargetMode="External"/><Relationship Id="rId166" Type="http://schemas.openxmlformats.org/officeDocument/2006/relationships/hyperlink" Target="http://de.wikipedia.org/wiki/Dispositionsmaxime" TargetMode="External"/><Relationship Id="rId182" Type="http://schemas.openxmlformats.org/officeDocument/2006/relationships/hyperlink" Target="http://de.wikipedia.org/wiki/Bundesgericht_(Deutschland)" TargetMode="External"/><Relationship Id="rId187" Type="http://schemas.openxmlformats.org/officeDocument/2006/relationships/hyperlink" Target="http://dejure.org/gesetze/GG/94.html" TargetMode="External"/><Relationship Id="rId1" Type="http://schemas.openxmlformats.org/officeDocument/2006/relationships/styles" Target="styles.xml"/><Relationship Id="rId6" Type="http://schemas.openxmlformats.org/officeDocument/2006/relationships/hyperlink" Target="http://de.wikipedia.org/wiki/F%C3%B6deralismus" TargetMode="External"/><Relationship Id="rId23" Type="http://schemas.openxmlformats.org/officeDocument/2006/relationships/hyperlink" Target="http://de.wikipedia.org/wiki/Menschenw%C3%BCrde" TargetMode="External"/><Relationship Id="rId28" Type="http://schemas.openxmlformats.org/officeDocument/2006/relationships/hyperlink" Target="http://de.wikipedia.org/wiki/Land_(Deutschland)" TargetMode="External"/><Relationship Id="rId49" Type="http://schemas.openxmlformats.org/officeDocument/2006/relationships/hyperlink" Target="http://de.wikipedia.org/wiki/Supranational" TargetMode="External"/><Relationship Id="rId114" Type="http://schemas.openxmlformats.org/officeDocument/2006/relationships/hyperlink" Target="http://de.wikipedia.org/wiki/Bundesversammlung_(Deutschland)" TargetMode="External"/><Relationship Id="rId119" Type="http://schemas.openxmlformats.org/officeDocument/2006/relationships/hyperlink" Target="http://de.wikipedia.org/wiki/Bundesversammlung_(Deutschland)" TargetMode="External"/><Relationship Id="rId44" Type="http://schemas.openxmlformats.org/officeDocument/2006/relationships/hyperlink" Target="http://de.wikipedia.org/wiki/Artikel_23_des_Grundgesetzes_f%C3%BCr_die_Bundesrepublik_Deutschland" TargetMode="External"/><Relationship Id="rId60" Type="http://schemas.openxmlformats.org/officeDocument/2006/relationships/hyperlink" Target="http://de.wikipedia.org/wiki/B%C3%BCrgerentscheid" TargetMode="External"/><Relationship Id="rId65" Type="http://schemas.openxmlformats.org/officeDocument/2006/relationships/hyperlink" Target="http://de.wikipedia.org/wiki/Artikel_1_GG" TargetMode="External"/><Relationship Id="rId81" Type="http://schemas.openxmlformats.org/officeDocument/2006/relationships/hyperlink" Target="http://de.wikipedia.org/wiki/Freiheitsrecht" TargetMode="External"/><Relationship Id="rId86" Type="http://schemas.openxmlformats.org/officeDocument/2006/relationships/hyperlink" Target="http://de.wikipedia.org/wiki/Menschenrechte" TargetMode="External"/><Relationship Id="rId130" Type="http://schemas.openxmlformats.org/officeDocument/2006/relationships/hyperlink" Target="http://de.wikipedia.org/wiki/Land_(Deutschland)" TargetMode="External"/><Relationship Id="rId135" Type="http://schemas.openxmlformats.org/officeDocument/2006/relationships/hyperlink" Target="http://de.wikipedia.org/wiki/Gesetz" TargetMode="External"/><Relationship Id="rId151" Type="http://schemas.openxmlformats.org/officeDocument/2006/relationships/hyperlink" Target="http://de.wikipedia.org/wiki/Bundesminister_(Deutschland)" TargetMode="External"/><Relationship Id="rId156" Type="http://schemas.openxmlformats.org/officeDocument/2006/relationships/hyperlink" Target="http://de.wikipedia.org/wiki/Kanzlermehrheit" TargetMode="External"/><Relationship Id="rId177" Type="http://schemas.openxmlformats.org/officeDocument/2006/relationships/hyperlink" Target="http://de.wikipedia.org/wiki/Grundrechtsverwirkung" TargetMode="External"/><Relationship Id="rId198" Type="http://schemas.openxmlformats.org/officeDocument/2006/relationships/hyperlink" Target="https://de.wikipedia.org/wiki/Dienstaufsicht" TargetMode="External"/><Relationship Id="rId172" Type="http://schemas.openxmlformats.org/officeDocument/2006/relationships/hyperlink" Target="http://de.wikipedia.org/wiki/B%C3%BCrger" TargetMode="External"/><Relationship Id="rId193" Type="http://schemas.openxmlformats.org/officeDocument/2006/relationships/hyperlink" Target="https://de.wikipedia.org/wiki/%C3%96ffentliches_Recht" TargetMode="External"/><Relationship Id="rId202" Type="http://schemas.openxmlformats.org/officeDocument/2006/relationships/fontTable" Target="fontTable.xml"/><Relationship Id="rId13" Type="http://schemas.openxmlformats.org/officeDocument/2006/relationships/hyperlink" Target="http://de.wikipedia.org/wiki/Richtlinienkompetenz" TargetMode="External"/><Relationship Id="rId18" Type="http://schemas.openxmlformats.org/officeDocument/2006/relationships/hyperlink" Target="http://de.wikipedia.org/wiki/Bundesverfassungsgericht" TargetMode="External"/><Relationship Id="rId39" Type="http://schemas.openxmlformats.org/officeDocument/2006/relationships/hyperlink" Target="http://de.wikipedia.org/wiki/Bundesstaat_(F%C3%B6deraler_Staat)" TargetMode="External"/><Relationship Id="rId109" Type="http://schemas.openxmlformats.org/officeDocument/2006/relationships/hyperlink" Target="http://de.wikipedia.org/wiki/Mitglied_des_Deutschen_Bundestages" TargetMode="External"/><Relationship Id="rId34" Type="http://schemas.openxmlformats.org/officeDocument/2006/relationships/hyperlink" Target="http://de.wikipedia.org/wiki/Ewigkeitsklausel" TargetMode="External"/><Relationship Id="rId50" Type="http://schemas.openxmlformats.org/officeDocument/2006/relationships/hyperlink" Target="http://de.wikipedia.org/wiki/Mehrebenensystem" TargetMode="External"/><Relationship Id="rId55" Type="http://schemas.openxmlformats.org/officeDocument/2006/relationships/hyperlink" Target="http://de.wikipedia.org/wiki/Staatsanwaltschaft" TargetMode="External"/><Relationship Id="rId76" Type="http://schemas.openxmlformats.org/officeDocument/2006/relationships/hyperlink" Target="http://de.wikipedia.org/wiki/Gesamtdeutschland" TargetMode="External"/><Relationship Id="rId97" Type="http://schemas.openxmlformats.org/officeDocument/2006/relationships/hyperlink" Target="http://de.wikipedia.org/wiki/Grundgesetz_f%C3%BCr_die_Bundesrepublik_Deutschland" TargetMode="External"/><Relationship Id="rId104" Type="http://schemas.openxmlformats.org/officeDocument/2006/relationships/hyperlink" Target="http://de.wikipedia.org/wiki/Legislative" TargetMode="External"/><Relationship Id="rId120" Type="http://schemas.openxmlformats.org/officeDocument/2006/relationships/hyperlink" Target="http://de.wikipedia.org/wiki/Bundespr%C3%A4sident_(Deutschland)" TargetMode="External"/><Relationship Id="rId125" Type="http://schemas.openxmlformats.org/officeDocument/2006/relationships/hyperlink" Target="http://de.wikipedia.org/wiki/Politische_Partei" TargetMode="External"/><Relationship Id="rId141" Type="http://schemas.openxmlformats.org/officeDocument/2006/relationships/hyperlink" Target="http://de.wikipedia.org/wiki/Verfassungsbeschwerde" TargetMode="External"/><Relationship Id="rId146" Type="http://schemas.openxmlformats.org/officeDocument/2006/relationships/hyperlink" Target="http://de.wikipedia.org/wiki/Bundespolizei_(Deutschland)" TargetMode="External"/><Relationship Id="rId167" Type="http://schemas.openxmlformats.org/officeDocument/2006/relationships/hyperlink" Target="http://de.wikipedia.org/wiki/Akkusationsprinzip" TargetMode="External"/><Relationship Id="rId188" Type="http://schemas.openxmlformats.org/officeDocument/2006/relationships/hyperlink" Target="http://de.wikipedia.org/wiki/Bundesverfassungsgericht" TargetMode="External"/><Relationship Id="rId7" Type="http://schemas.openxmlformats.org/officeDocument/2006/relationships/hyperlink" Target="http://de.wikipedia.org/wiki/Repr%C3%A4sentative_Demokratie" TargetMode="External"/><Relationship Id="rId71" Type="http://schemas.openxmlformats.org/officeDocument/2006/relationships/hyperlink" Target="http://de.wikipedia.org/wiki/Rechtslage_Deutschlands_nach_1945" TargetMode="External"/><Relationship Id="rId92" Type="http://schemas.openxmlformats.org/officeDocument/2006/relationships/hyperlink" Target="http://de.wikipedia.org/wiki/Bundesverfassungsgericht" TargetMode="External"/><Relationship Id="rId162" Type="http://schemas.openxmlformats.org/officeDocument/2006/relationships/hyperlink" Target="http://de.wikipedia.org/wiki/Gesetzgebung" TargetMode="External"/><Relationship Id="rId183" Type="http://schemas.openxmlformats.org/officeDocument/2006/relationships/hyperlink" Target="http://dejure.org/gesetze/GG/95.html" TargetMode="External"/><Relationship Id="rId2" Type="http://schemas.openxmlformats.org/officeDocument/2006/relationships/settings" Target="settings.xml"/><Relationship Id="rId29" Type="http://schemas.openxmlformats.org/officeDocument/2006/relationships/hyperlink" Target="http://de.wikipedia.org/wiki/Sozialstaatsprinzip" TargetMode="External"/><Relationship Id="rId24" Type="http://schemas.openxmlformats.org/officeDocument/2006/relationships/hyperlink" Target="http://www.gesetze-im-internet.de/gg/art_1.html" TargetMode="External"/><Relationship Id="rId40" Type="http://schemas.openxmlformats.org/officeDocument/2006/relationships/hyperlink" Target="http://de.wikipedia.org/wiki/Exekutive" TargetMode="External"/><Relationship Id="rId45" Type="http://schemas.openxmlformats.org/officeDocument/2006/relationships/hyperlink" Target="http://de.wikipedia.org/wiki/Europ%C3%A4ische_Integration" TargetMode="External"/><Relationship Id="rId66" Type="http://schemas.openxmlformats.org/officeDocument/2006/relationships/hyperlink" Target="http://de.wikipedia.org/wiki/Artikel_20_GG" TargetMode="External"/><Relationship Id="rId87" Type="http://schemas.openxmlformats.org/officeDocument/2006/relationships/hyperlink" Target="http://de.wikipedia.org/wiki/Regierungssystem" TargetMode="External"/><Relationship Id="rId110" Type="http://schemas.openxmlformats.org/officeDocument/2006/relationships/hyperlink" Target="http://de.wikipedia.org/wiki/Freies_Mandat" TargetMode="External"/><Relationship Id="rId115" Type="http://schemas.openxmlformats.org/officeDocument/2006/relationships/hyperlink" Target="http://de.wikipedia.org/wiki/Bundespr%C3%A4sident_(Deutschland)" TargetMode="External"/><Relationship Id="rId131" Type="http://schemas.openxmlformats.org/officeDocument/2006/relationships/hyperlink" Target="http://de.wikipedia.org/wiki/Vermittlungsausschuss" TargetMode="External"/><Relationship Id="rId136" Type="http://schemas.openxmlformats.org/officeDocument/2006/relationships/hyperlink" Target="http://de.wikipedia.org/wiki/Verordnung" TargetMode="External"/><Relationship Id="rId157" Type="http://schemas.openxmlformats.org/officeDocument/2006/relationships/hyperlink" Target="http://de.wikipedia.org/wiki/Richtlinienkompetenz" TargetMode="External"/><Relationship Id="rId178" Type="http://schemas.openxmlformats.org/officeDocument/2006/relationships/hyperlink" Target="http://de.wikipedia.org/wiki/Bundesgericht_(Deutschland)" TargetMode="External"/><Relationship Id="rId61" Type="http://schemas.openxmlformats.org/officeDocument/2006/relationships/hyperlink" Target="http://de.wikipedia.org/wiki/Weimarer_Republik" TargetMode="External"/><Relationship Id="rId82" Type="http://schemas.openxmlformats.org/officeDocument/2006/relationships/hyperlink" Target="http://de.wikipedia.org/wiki/Parlamentarischer_Rat" TargetMode="External"/><Relationship Id="rId152" Type="http://schemas.openxmlformats.org/officeDocument/2006/relationships/hyperlink" Target="http://de.wikipedia.org/wiki/Regierungschef" TargetMode="External"/><Relationship Id="rId173" Type="http://schemas.openxmlformats.org/officeDocument/2006/relationships/hyperlink" Target="http://de.wikipedia.org/wiki/Verfassungsbeschwerde" TargetMode="External"/><Relationship Id="rId194" Type="http://schemas.openxmlformats.org/officeDocument/2006/relationships/hyperlink" Target="http://www.gesetze-im-internet.de/bverfgg/__4.html" TargetMode="External"/><Relationship Id="rId199" Type="http://schemas.openxmlformats.org/officeDocument/2006/relationships/hyperlink" Target="http://de.wikipedia.org/wiki/Bundespr%C3%A4sident_(Deutschland)" TargetMode="External"/><Relationship Id="rId203" Type="http://schemas.openxmlformats.org/officeDocument/2006/relationships/theme" Target="theme/theme1.xml"/><Relationship Id="rId19" Type="http://schemas.openxmlformats.org/officeDocument/2006/relationships/hyperlink" Target="http://de.wikipedia.org/wiki/Europ%C3%A4ische_Union" TargetMode="External"/><Relationship Id="rId14" Type="http://schemas.openxmlformats.org/officeDocument/2006/relationships/hyperlink" Target="http://de.wikipedia.org/wiki/Bundesminister_(Deutschland)" TargetMode="External"/><Relationship Id="rId30" Type="http://schemas.openxmlformats.org/officeDocument/2006/relationships/hyperlink" Target="http://www.gesetze-im-internet.de/gg/art_20.html" TargetMode="External"/><Relationship Id="rId35" Type="http://schemas.openxmlformats.org/officeDocument/2006/relationships/hyperlink" Target="http://de.wikipedia.org/wiki/Freiheitliche_demokratische_Grundordnung" TargetMode="External"/><Relationship Id="rId56" Type="http://schemas.openxmlformats.org/officeDocument/2006/relationships/hyperlink" Target="http://de.wikipedia.org/wiki/Volksabstimmung_(Deutschland)" TargetMode="External"/><Relationship Id="rId77" Type="http://schemas.openxmlformats.org/officeDocument/2006/relationships/hyperlink" Target="http://de.wikipedia.org/wiki/Frankfurter_Dokumente" TargetMode="External"/><Relationship Id="rId100" Type="http://schemas.openxmlformats.org/officeDocument/2006/relationships/hyperlink" Target="http://de.wikipedia.org/wiki/Sui_generis" TargetMode="External"/><Relationship Id="rId105" Type="http://schemas.openxmlformats.org/officeDocument/2006/relationships/hyperlink" Target="http://de.wikipedia.org/wiki/Bundesgesetz_(Deutschland)" TargetMode="External"/><Relationship Id="rId126" Type="http://schemas.openxmlformats.org/officeDocument/2006/relationships/hyperlink" Target="http://de.wikipedia.org/wiki/Verfassungswirklichkeit" TargetMode="External"/><Relationship Id="rId147" Type="http://schemas.openxmlformats.org/officeDocument/2006/relationships/hyperlink" Target="http://de.wikipedia.org/wiki/Bundesamt_f%C3%BCr_Verfassungsschutz" TargetMode="External"/><Relationship Id="rId168" Type="http://schemas.openxmlformats.org/officeDocument/2006/relationships/hyperlink" Target="http://de.wikipedia.org/wiki/Gesetz" TargetMode="External"/><Relationship Id="rId8" Type="http://schemas.openxmlformats.org/officeDocument/2006/relationships/hyperlink" Target="http://de.wikipedia.org/wiki/Parteiendemokratie" TargetMode="External"/><Relationship Id="rId51" Type="http://schemas.openxmlformats.org/officeDocument/2006/relationships/hyperlink" Target="http://de.wikipedia.org/wiki/Politische_Parteien_in_Deutschland" TargetMode="External"/><Relationship Id="rId72" Type="http://schemas.openxmlformats.org/officeDocument/2006/relationships/hyperlink" Target="http://de.wikipedia.org/wiki/Bundesversammlung_(Deutschland)" TargetMode="External"/><Relationship Id="rId93" Type="http://schemas.openxmlformats.org/officeDocument/2006/relationships/hyperlink" Target="http://de.wikipedia.org/wiki/Staatsoberhaupt" TargetMode="External"/><Relationship Id="rId98" Type="http://schemas.openxmlformats.org/officeDocument/2006/relationships/hyperlink" Target="http://de.wikipedia.org/wiki/V%C3%B6lkerrecht" TargetMode="External"/><Relationship Id="rId121" Type="http://schemas.openxmlformats.org/officeDocument/2006/relationships/hyperlink" Target="http://de.wikipedia.org/wiki/Bundeshaushalt" TargetMode="External"/><Relationship Id="rId142" Type="http://schemas.openxmlformats.org/officeDocument/2006/relationships/hyperlink" Target="http://de.wikipedia.org/wiki/Bundesverfassungsgericht" TargetMode="External"/><Relationship Id="rId163" Type="http://schemas.openxmlformats.org/officeDocument/2006/relationships/hyperlink" Target="http://de.wikipedia.org/wiki/Verh%C3%A4ltniswahlrecht" TargetMode="External"/><Relationship Id="rId184" Type="http://schemas.openxmlformats.org/officeDocument/2006/relationships/hyperlink" Target="http://de.wikipedia.org/wiki/Grundgesetz_f%C3%BCr_die_Bundesrepublik_Deutschland" TargetMode="External"/><Relationship Id="rId189" Type="http://schemas.openxmlformats.org/officeDocument/2006/relationships/hyperlink" Target="http://de.wikipedia.org/w/index.php?title=Wahlausschuss&amp;action=edit&amp;redlink=1" TargetMode="External"/><Relationship Id="rId3" Type="http://schemas.openxmlformats.org/officeDocument/2006/relationships/webSettings" Target="webSettings.xml"/><Relationship Id="rId25" Type="http://schemas.openxmlformats.org/officeDocument/2006/relationships/hyperlink" Target="http://de.wikipedia.org/wiki/Demokratie" TargetMode="External"/><Relationship Id="rId46" Type="http://schemas.openxmlformats.org/officeDocument/2006/relationships/hyperlink" Target="http://www.gesetze-im-internet.de/gg/art_23.html" TargetMode="External"/><Relationship Id="rId67" Type="http://schemas.openxmlformats.org/officeDocument/2006/relationships/hyperlink" Target="http://de.wikipedia.org/wiki/Strafrecht" TargetMode="External"/><Relationship Id="rId116" Type="http://schemas.openxmlformats.org/officeDocument/2006/relationships/hyperlink" Target="http://de.wikipedia.org/wiki/Bundesgericht_(Deutschland)" TargetMode="External"/><Relationship Id="rId137" Type="http://schemas.openxmlformats.org/officeDocument/2006/relationships/hyperlink" Target="http://de.wikipedia.org/wiki/Ermessen" TargetMode="External"/><Relationship Id="rId158" Type="http://schemas.openxmlformats.org/officeDocument/2006/relationships/hyperlink" Target="http://de.wikipedia.org/wiki/Bundespolitik" TargetMode="External"/><Relationship Id="rId20" Type="http://schemas.openxmlformats.org/officeDocument/2006/relationships/hyperlink" Target="http://de.wikipedia.org/wiki/Hoheitsrecht" TargetMode="External"/><Relationship Id="rId41" Type="http://schemas.openxmlformats.org/officeDocument/2006/relationships/hyperlink" Target="http://de.wikipedia.org/wiki/Legislative" TargetMode="External"/><Relationship Id="rId62" Type="http://schemas.openxmlformats.org/officeDocument/2006/relationships/hyperlink" Target="http://de.wikipedia.org/wiki/Positivismus" TargetMode="External"/><Relationship Id="rId83" Type="http://schemas.openxmlformats.org/officeDocument/2006/relationships/hyperlink" Target="http://de.wikipedia.org/wiki/Rechtsnorm" TargetMode="External"/><Relationship Id="rId88" Type="http://schemas.openxmlformats.org/officeDocument/2006/relationships/hyperlink" Target="http://www.gesetze-im-internet.de/gg/art_79.html" TargetMode="External"/><Relationship Id="rId111" Type="http://schemas.openxmlformats.org/officeDocument/2006/relationships/hyperlink" Target="http://de.wikipedia.org/wiki/Mitglied_des_Bundesrates_(Deutschland)" TargetMode="External"/><Relationship Id="rId132" Type="http://schemas.openxmlformats.org/officeDocument/2006/relationships/hyperlink" Target="http://de.wikipedia.org/wiki/Bundesratspr%C3%A4sident_(Deutschland)" TargetMode="External"/><Relationship Id="rId153" Type="http://schemas.openxmlformats.org/officeDocument/2006/relationships/hyperlink" Target="http://de.wikipedia.org/wiki/MdB" TargetMode="External"/><Relationship Id="rId174" Type="http://schemas.openxmlformats.org/officeDocument/2006/relationships/hyperlink" Target="http://de.wikipedia.org/wiki/Organstreit" TargetMode="External"/><Relationship Id="rId179" Type="http://schemas.openxmlformats.org/officeDocument/2006/relationships/hyperlink" Target="http://de.wikipedia.org/wiki/Rechtsprechung" TargetMode="External"/><Relationship Id="rId195" Type="http://schemas.openxmlformats.org/officeDocument/2006/relationships/hyperlink" Target="http://www.gesetze-im-internet.de/bverfgg/__105.html" TargetMode="External"/><Relationship Id="rId190" Type="http://schemas.openxmlformats.org/officeDocument/2006/relationships/hyperlink" Target="http://de.wikipedia.org/wiki/Richterwahlausschuss" TargetMode="External"/><Relationship Id="rId15" Type="http://schemas.openxmlformats.org/officeDocument/2006/relationships/hyperlink" Target="http://de.wikipedia.org/wiki/Bundesebene_(Deutschland)" TargetMode="External"/><Relationship Id="rId36" Type="http://schemas.openxmlformats.org/officeDocument/2006/relationships/hyperlink" Target="http://de.wikipedia.org/wiki/Verfassungsm%C3%A4%C3%9Fige_Ordnung" TargetMode="External"/><Relationship Id="rId57" Type="http://schemas.openxmlformats.org/officeDocument/2006/relationships/hyperlink" Target="http://de.wikipedia.org/wiki/Direkte_Demokratie" TargetMode="External"/><Relationship Id="rId106" Type="http://schemas.openxmlformats.org/officeDocument/2006/relationships/hyperlink" Target="http://de.wikipedia.org/wiki/Bundeshaushalt" TargetMode="External"/><Relationship Id="rId127" Type="http://schemas.openxmlformats.org/officeDocument/2006/relationships/hyperlink" Target="http://de.wikipedia.org/wiki/Fraktionsdisziplin" TargetMode="External"/><Relationship Id="rId10" Type="http://schemas.openxmlformats.org/officeDocument/2006/relationships/hyperlink" Target="http://de.wikipedia.org/wiki/Koalition_(Politik)" TargetMode="External"/><Relationship Id="rId31" Type="http://schemas.openxmlformats.org/officeDocument/2006/relationships/hyperlink" Target="http://de.wikipedia.org/wiki/Gewaltenteilung" TargetMode="External"/><Relationship Id="rId52" Type="http://schemas.openxmlformats.org/officeDocument/2006/relationships/hyperlink" Target="http://www.gesetze-im-internet.de/gg/art_21.html" TargetMode="External"/><Relationship Id="rId73" Type="http://schemas.openxmlformats.org/officeDocument/2006/relationships/hyperlink" Target="http://de.wikipedia.org/wiki/Bundespr%C3%A4sident_(Deutschland)" TargetMode="External"/><Relationship Id="rId78" Type="http://schemas.openxmlformats.org/officeDocument/2006/relationships/hyperlink" Target="http://de.wikipedia.org/wiki/Ministerpr%C3%A4sident" TargetMode="External"/><Relationship Id="rId94" Type="http://schemas.openxmlformats.org/officeDocument/2006/relationships/hyperlink" Target="http://de.wikipedia.org/wiki/Reichspr%C3%A4sident" TargetMode="External"/><Relationship Id="rId99" Type="http://schemas.openxmlformats.org/officeDocument/2006/relationships/hyperlink" Target="http://de.wikipedia.org/wiki/Gewaltenteilung" TargetMode="External"/><Relationship Id="rId101" Type="http://schemas.openxmlformats.org/officeDocument/2006/relationships/hyperlink" Target="http://de.wikipedia.org/wiki/Politisches_System_der_Bundesrepublik_Deutschland" TargetMode="External"/><Relationship Id="rId122" Type="http://schemas.openxmlformats.org/officeDocument/2006/relationships/hyperlink" Target="http://de.wikipedia.org/wiki/Regierung" TargetMode="External"/><Relationship Id="rId143" Type="http://schemas.openxmlformats.org/officeDocument/2006/relationships/hyperlink" Target="http://de.wikipedia.org/wiki/Grundrechte_(Deutschland)" TargetMode="External"/><Relationship Id="rId148" Type="http://schemas.openxmlformats.org/officeDocument/2006/relationships/hyperlink" Target="http://de.wikipedia.org/wiki/Bundeswehr" TargetMode="External"/><Relationship Id="rId164" Type="http://schemas.openxmlformats.org/officeDocument/2006/relationships/hyperlink" Target="http://de.wikipedia.org/wiki/Premierminister_des_Vereinigten_K%C3%B6nigreichs" TargetMode="External"/><Relationship Id="rId169" Type="http://schemas.openxmlformats.org/officeDocument/2006/relationships/hyperlink" Target="http://de.wikipedia.org/wiki/Bundesgericht_(Deutschland)" TargetMode="External"/><Relationship Id="rId185" Type="http://schemas.openxmlformats.org/officeDocument/2006/relationships/hyperlink" Target="http://www.juris.de/jportal/portal/page/homerl.psml?cmsuri=%2Fjuris%2Fde%2Fkostenfreieinhalte%2Finfokostenfreieinhalte.jsp&amp;fcstate=5&amp;showdoccase=1&amp;doc.part=X&amp;doc.id=BJNR003680950" TargetMode="External"/><Relationship Id="rId4" Type="http://schemas.openxmlformats.org/officeDocument/2006/relationships/hyperlink" Target="http://de.wikipedia.org/wiki/Deutschland" TargetMode="External"/><Relationship Id="rId9" Type="http://schemas.openxmlformats.org/officeDocument/2006/relationships/hyperlink" Target="http://de.wikipedia.org/wiki/Verh%C3%A4ltniswahl" TargetMode="External"/><Relationship Id="rId180" Type="http://schemas.openxmlformats.org/officeDocument/2006/relationships/hyperlink" Target="http://de.wikipedia.org/wiki/Bundesgerichtshof" TargetMode="External"/><Relationship Id="rId26" Type="http://schemas.openxmlformats.org/officeDocument/2006/relationships/hyperlink" Target="http://de.wikipedia.org/wiki/Rechtsstaatlichkeit" TargetMode="External"/><Relationship Id="rId47" Type="http://schemas.openxmlformats.org/officeDocument/2006/relationships/hyperlink" Target="http://www.gesetze-im-internet.de/gg/art_24.html" TargetMode="External"/><Relationship Id="rId68" Type="http://schemas.openxmlformats.org/officeDocument/2006/relationships/hyperlink" Target="http://de.wikipedia.org/wiki/Deutsches_Notstandsgesetz" TargetMode="External"/><Relationship Id="rId89" Type="http://schemas.openxmlformats.org/officeDocument/2006/relationships/hyperlink" Target="http://www.gesetze-im-internet.de/gg/art_20.html" TargetMode="External"/><Relationship Id="rId112" Type="http://schemas.openxmlformats.org/officeDocument/2006/relationships/hyperlink" Target="http://de.wikipedia.org/wiki/Imperatives_Mandat" TargetMode="External"/><Relationship Id="rId133" Type="http://schemas.openxmlformats.org/officeDocument/2006/relationships/hyperlink" Target="http://de.wikipedia.org/wiki/Bundespr%C3%A4sident_(Deutschland)" TargetMode="External"/><Relationship Id="rId154" Type="http://schemas.openxmlformats.org/officeDocument/2006/relationships/hyperlink" Target="http://de.wikipedia.org/wiki/Absolute_Mehrheit" TargetMode="External"/><Relationship Id="rId175" Type="http://schemas.openxmlformats.org/officeDocument/2006/relationships/hyperlink" Target="http://de.wikipedia.org/wiki/Normenkontroll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5524</Words>
  <Characters>30385</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Haller</cp:lastModifiedBy>
  <cp:revision>2</cp:revision>
  <dcterms:created xsi:type="dcterms:W3CDTF">2015-12-29T23:49:00Z</dcterms:created>
  <dcterms:modified xsi:type="dcterms:W3CDTF">2015-12-29T23:49:00Z</dcterms:modified>
</cp:coreProperties>
</file>