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48" w:rsidRPr="00522D44" w:rsidRDefault="002E5591">
      <w:pPr>
        <w:rPr>
          <w:b/>
        </w:rPr>
      </w:pPr>
      <w:r w:rsidRPr="00522D44">
        <w:rPr>
          <w:b/>
        </w:rPr>
        <w:t>Alemán jurídico 2014  praxis lingüística</w:t>
      </w:r>
    </w:p>
    <w:p w:rsidR="0058458F" w:rsidRDefault="002E5591">
      <w:r>
        <w:t xml:space="preserve">1. Buscar y aprender el funcionamiento de </w:t>
      </w:r>
      <w:r>
        <w:rPr>
          <w:u w:val="single"/>
        </w:rPr>
        <w:t>diccionarios</w:t>
      </w:r>
      <w:r>
        <w:t xml:space="preserve"> (online o papel) y </w:t>
      </w:r>
      <w:proofErr w:type="gramStart"/>
      <w:r>
        <w:rPr>
          <w:u w:val="single"/>
        </w:rPr>
        <w:t>traductores</w:t>
      </w:r>
      <w:r>
        <w:t xml:space="preserve"> :</w:t>
      </w:r>
      <w:proofErr w:type="gramEnd"/>
      <w:r>
        <w:t xml:space="preserve"> DWDS, Duden, PONS, dict.cc, dict.LEO y otros. </w:t>
      </w:r>
      <w:r w:rsidR="00580EB7">
        <w:t>– Habituémonos a escribir de propia mano los resultados</w:t>
      </w:r>
      <w:r w:rsidR="0006420A">
        <w:t xml:space="preserve"> textuales</w:t>
      </w:r>
      <w:r w:rsidR="00580EB7">
        <w:t xml:space="preserve"> de cada búsqueda</w:t>
      </w:r>
      <w:r w:rsidR="007A1B9D">
        <w:t>: definiciones de vocablos hallados, sinónimos, régimen gramatical etc.</w:t>
      </w:r>
    </w:p>
    <w:p w:rsidR="002E5591" w:rsidRPr="00080DD3" w:rsidRDefault="0058458F">
      <w:pPr>
        <w:rPr>
          <w:b/>
        </w:rPr>
      </w:pPr>
      <w:r>
        <w:t>2.</w:t>
      </w:r>
      <w:r w:rsidR="00162A3D">
        <w:t xml:space="preserve"> Descarguemos y utilicemos los archivos p</w:t>
      </w:r>
      <w:r w:rsidR="00BD684C">
        <w:t xml:space="preserve">recedidos por las letras a – b </w:t>
      </w:r>
      <w:r w:rsidR="00162A3D">
        <w:t xml:space="preserve"> en la página “Ariel” </w:t>
      </w:r>
      <w:r>
        <w:t xml:space="preserve"> </w:t>
      </w:r>
      <w:hyperlink r:id="rId4" w:history="1">
        <w:r>
          <w:rPr>
            <w:rStyle w:val="Hipervnculo"/>
          </w:rPr>
          <w:t>http://arielrodo.weebly.com/curso-alemaacuten-juriacutedico-2014.html</w:t>
        </w:r>
      </w:hyperlink>
      <w:r w:rsidR="00BD684C">
        <w:t xml:space="preserve"> .- Comenzamos con las garantías de índole jurisdiccional (judicial) dispuestas por GG</w:t>
      </w:r>
      <w:r w:rsidR="00080DD3">
        <w:t>,</w:t>
      </w:r>
      <w:r w:rsidR="00BD684C">
        <w:t xml:space="preserve"> Art. 92, 101, 102, 103, 104.</w:t>
      </w:r>
      <w:r w:rsidR="00080DD3">
        <w:t xml:space="preserve">- </w:t>
      </w:r>
      <w:r w:rsidR="00080DD3">
        <w:rPr>
          <w:b/>
        </w:rPr>
        <w:t>Leer art. 101 a 104.-</w:t>
      </w:r>
    </w:p>
    <w:p w:rsidR="00913BD3" w:rsidRDefault="0058458F">
      <w:pPr>
        <w:rPr>
          <w:color w:val="1F497D" w:themeColor="text2"/>
        </w:rPr>
      </w:pPr>
      <w:r>
        <w:t>3</w:t>
      </w:r>
      <w:r w:rsidR="00913BD3">
        <w:t xml:space="preserve">. </w:t>
      </w:r>
      <w:r w:rsidR="00080DD3">
        <w:t>Tarea para trabajar y escribir</w:t>
      </w:r>
      <w:r w:rsidR="00C401BB">
        <w:t>: con auxilio de textos de lectura y diccionarios, e</w:t>
      </w:r>
      <w:r w:rsidR="00913BD3">
        <w:t xml:space="preserve">xplicar los </w:t>
      </w:r>
      <w:r w:rsidR="00913BD3" w:rsidRPr="00B02C16">
        <w:rPr>
          <w:b/>
        </w:rPr>
        <w:t>significados</w:t>
      </w:r>
      <w:r w:rsidR="00C401BB">
        <w:t xml:space="preserve"> – componentes lingüísticos y</w:t>
      </w:r>
      <w:r w:rsidR="00913BD3">
        <w:t xml:space="preserve"> accidentes gramaticales de género, número</w:t>
      </w:r>
      <w:r>
        <w:t>,</w:t>
      </w:r>
      <w:r w:rsidR="00913BD3">
        <w:t xml:space="preserve"> persona y concordancia– de los vocablos:</w:t>
      </w:r>
      <w:r w:rsidR="00913BD3">
        <w:rPr>
          <w:color w:val="1F497D" w:themeColor="text2"/>
        </w:rPr>
        <w:t xml:space="preserve"> </w:t>
      </w:r>
      <w:proofErr w:type="spellStart"/>
      <w:r w:rsidR="00FF0609">
        <w:rPr>
          <w:color w:val="1F497D" w:themeColor="text2"/>
        </w:rPr>
        <w:t>Freiheit</w:t>
      </w:r>
      <w:proofErr w:type="spellEnd"/>
      <w:r w:rsidR="00FF0609">
        <w:rPr>
          <w:color w:val="1F497D" w:themeColor="text2"/>
        </w:rPr>
        <w:t xml:space="preserve"> – </w:t>
      </w:r>
      <w:proofErr w:type="spellStart"/>
      <w:r w:rsidR="00FF0609">
        <w:rPr>
          <w:color w:val="1F497D" w:themeColor="text2"/>
        </w:rPr>
        <w:t>Rechtsgarantien</w:t>
      </w:r>
      <w:proofErr w:type="spellEnd"/>
      <w:r w:rsidR="00FF0609">
        <w:rPr>
          <w:color w:val="1F497D" w:themeColor="text2"/>
        </w:rPr>
        <w:t xml:space="preserve"> – </w:t>
      </w:r>
      <w:proofErr w:type="spellStart"/>
      <w:r w:rsidR="00FF0609">
        <w:rPr>
          <w:color w:val="1F497D" w:themeColor="text2"/>
        </w:rPr>
        <w:t>Rechtsstaat</w:t>
      </w:r>
      <w:proofErr w:type="spellEnd"/>
      <w:r w:rsidR="00FF0609">
        <w:rPr>
          <w:color w:val="1F497D" w:themeColor="text2"/>
        </w:rPr>
        <w:t xml:space="preserve"> -</w:t>
      </w:r>
      <w:proofErr w:type="spellStart"/>
      <w:r w:rsidR="00913BD3">
        <w:rPr>
          <w:color w:val="1F497D" w:themeColor="text2"/>
        </w:rPr>
        <w:t>Grundgesetz</w:t>
      </w:r>
      <w:proofErr w:type="spellEnd"/>
      <w:r w:rsidR="00913BD3">
        <w:rPr>
          <w:color w:val="1F497D" w:themeColor="text2"/>
        </w:rPr>
        <w:t xml:space="preserve"> (GG) – </w:t>
      </w:r>
      <w:proofErr w:type="spellStart"/>
      <w:r w:rsidR="00913BD3">
        <w:rPr>
          <w:color w:val="1F497D" w:themeColor="text2"/>
        </w:rPr>
        <w:t>Verfassung</w:t>
      </w:r>
      <w:proofErr w:type="spellEnd"/>
      <w:r w:rsidR="00913BD3">
        <w:rPr>
          <w:color w:val="1F497D" w:themeColor="text2"/>
        </w:rPr>
        <w:t xml:space="preserve"> – </w:t>
      </w:r>
      <w:proofErr w:type="spellStart"/>
      <w:r w:rsidR="00913BD3">
        <w:rPr>
          <w:color w:val="1F497D" w:themeColor="text2"/>
        </w:rPr>
        <w:t>Land</w:t>
      </w:r>
      <w:proofErr w:type="spellEnd"/>
      <w:r w:rsidR="00913BD3">
        <w:rPr>
          <w:color w:val="1F497D" w:themeColor="text2"/>
        </w:rPr>
        <w:t xml:space="preserve"> </w:t>
      </w:r>
      <w:r w:rsidR="00044B82">
        <w:rPr>
          <w:color w:val="1F497D" w:themeColor="text2"/>
        </w:rPr>
        <w:t>–</w:t>
      </w:r>
      <w:r w:rsidR="00913BD3">
        <w:rPr>
          <w:color w:val="1F497D" w:themeColor="text2"/>
        </w:rPr>
        <w:t xml:space="preserve"> </w:t>
      </w:r>
      <w:proofErr w:type="spellStart"/>
      <w:r w:rsidR="00044B82">
        <w:rPr>
          <w:color w:val="1F497D" w:themeColor="text2"/>
        </w:rPr>
        <w:t>Reich</w:t>
      </w:r>
      <w:proofErr w:type="spellEnd"/>
      <w:r w:rsidR="00044B82">
        <w:rPr>
          <w:color w:val="1F497D" w:themeColor="text2"/>
        </w:rPr>
        <w:t xml:space="preserve"> – </w:t>
      </w:r>
      <w:proofErr w:type="spellStart"/>
      <w:r w:rsidR="00044B82">
        <w:rPr>
          <w:color w:val="1F497D" w:themeColor="text2"/>
        </w:rPr>
        <w:t>Bundesrepublik</w:t>
      </w:r>
      <w:proofErr w:type="spellEnd"/>
      <w:r w:rsidR="00044B82">
        <w:rPr>
          <w:color w:val="1F497D" w:themeColor="text2"/>
        </w:rPr>
        <w:t xml:space="preserve"> – die </w:t>
      </w:r>
      <w:proofErr w:type="spellStart"/>
      <w:r w:rsidR="00044B82">
        <w:rPr>
          <w:color w:val="1F497D" w:themeColor="text2"/>
        </w:rPr>
        <w:t>geschriebene</w:t>
      </w:r>
      <w:proofErr w:type="spellEnd"/>
      <w:r w:rsidR="00044B82">
        <w:rPr>
          <w:color w:val="1F497D" w:themeColor="text2"/>
        </w:rPr>
        <w:t xml:space="preserve"> </w:t>
      </w:r>
      <w:proofErr w:type="spellStart"/>
      <w:r w:rsidR="00044B82">
        <w:rPr>
          <w:color w:val="1F497D" w:themeColor="text2"/>
        </w:rPr>
        <w:t>Verfassung</w:t>
      </w:r>
      <w:proofErr w:type="spellEnd"/>
      <w:r w:rsidR="00044B82">
        <w:rPr>
          <w:color w:val="1F497D" w:themeColor="text2"/>
        </w:rPr>
        <w:t xml:space="preserve"> – </w:t>
      </w:r>
      <w:proofErr w:type="spellStart"/>
      <w:r w:rsidR="00044B82">
        <w:rPr>
          <w:color w:val="1F497D" w:themeColor="text2"/>
        </w:rPr>
        <w:t>Präambel</w:t>
      </w:r>
      <w:proofErr w:type="spellEnd"/>
      <w:r w:rsidR="00044B82">
        <w:rPr>
          <w:color w:val="1F497D" w:themeColor="text2"/>
        </w:rPr>
        <w:t xml:space="preserve"> – </w:t>
      </w:r>
      <w:proofErr w:type="spellStart"/>
      <w:r w:rsidR="00044B82">
        <w:rPr>
          <w:color w:val="1F497D" w:themeColor="text2"/>
        </w:rPr>
        <w:t>Grundrechte</w:t>
      </w:r>
      <w:proofErr w:type="spellEnd"/>
      <w:r w:rsidR="00044B82">
        <w:rPr>
          <w:color w:val="1F497D" w:themeColor="text2"/>
        </w:rPr>
        <w:t xml:space="preserve"> – </w:t>
      </w:r>
      <w:proofErr w:type="spellStart"/>
      <w:r w:rsidR="00044B82">
        <w:rPr>
          <w:color w:val="1F497D" w:themeColor="text2"/>
        </w:rPr>
        <w:t>Rechtssprache</w:t>
      </w:r>
      <w:proofErr w:type="spellEnd"/>
      <w:r w:rsidR="00044B82">
        <w:rPr>
          <w:color w:val="1F497D" w:themeColor="text2"/>
        </w:rPr>
        <w:t xml:space="preserve"> – </w:t>
      </w:r>
      <w:proofErr w:type="spellStart"/>
      <w:r w:rsidR="00044B82">
        <w:rPr>
          <w:color w:val="1F497D" w:themeColor="text2"/>
        </w:rPr>
        <w:t>Würde</w:t>
      </w:r>
      <w:proofErr w:type="spellEnd"/>
      <w:r w:rsidR="00044B82">
        <w:rPr>
          <w:color w:val="1F497D" w:themeColor="text2"/>
        </w:rPr>
        <w:t xml:space="preserve"> -</w:t>
      </w:r>
      <w:proofErr w:type="spellStart"/>
      <w:r w:rsidR="00044B82">
        <w:rPr>
          <w:color w:val="1F497D" w:themeColor="text2"/>
        </w:rPr>
        <w:t>Rechtsprechung</w:t>
      </w:r>
      <w:proofErr w:type="spellEnd"/>
      <w:r w:rsidR="00044B82">
        <w:rPr>
          <w:color w:val="1F497D" w:themeColor="text2"/>
        </w:rPr>
        <w:t xml:space="preserve"> – Jura – </w:t>
      </w:r>
      <w:proofErr w:type="spellStart"/>
      <w:r w:rsidR="00044B82">
        <w:rPr>
          <w:color w:val="1F497D" w:themeColor="text2"/>
        </w:rPr>
        <w:t>Juristin</w:t>
      </w:r>
      <w:proofErr w:type="spellEnd"/>
      <w:r w:rsidR="00044B82">
        <w:rPr>
          <w:color w:val="1F497D" w:themeColor="text2"/>
        </w:rPr>
        <w:t xml:space="preserve"> – </w:t>
      </w:r>
      <w:proofErr w:type="spellStart"/>
      <w:r w:rsidR="00044B82">
        <w:rPr>
          <w:color w:val="1F497D" w:themeColor="text2"/>
        </w:rPr>
        <w:t>unantastbar</w:t>
      </w:r>
      <w:proofErr w:type="spellEnd"/>
      <w:r w:rsidR="00044B82">
        <w:rPr>
          <w:color w:val="1F497D" w:themeColor="text2"/>
        </w:rPr>
        <w:t xml:space="preserve"> – </w:t>
      </w:r>
      <w:proofErr w:type="spellStart"/>
      <w:r w:rsidR="00044B82">
        <w:rPr>
          <w:color w:val="1F497D" w:themeColor="text2"/>
        </w:rPr>
        <w:t>menschlich</w:t>
      </w:r>
      <w:proofErr w:type="spellEnd"/>
      <w:r w:rsidR="00044B82">
        <w:rPr>
          <w:color w:val="1F497D" w:themeColor="text2"/>
        </w:rPr>
        <w:t xml:space="preserve"> </w:t>
      </w:r>
      <w:r w:rsidR="00580EB7">
        <w:rPr>
          <w:color w:val="1F497D" w:themeColor="text2"/>
        </w:rPr>
        <w:t>–</w:t>
      </w:r>
      <w:r w:rsidR="00044B82">
        <w:rPr>
          <w:color w:val="1F497D" w:themeColor="text2"/>
        </w:rPr>
        <w:t xml:space="preserve"> </w:t>
      </w:r>
      <w:proofErr w:type="spellStart"/>
      <w:r w:rsidR="00580EB7">
        <w:rPr>
          <w:color w:val="1F497D" w:themeColor="text2"/>
        </w:rPr>
        <w:t>haben</w:t>
      </w:r>
      <w:proofErr w:type="spellEnd"/>
      <w:r w:rsidR="00580EB7">
        <w:rPr>
          <w:color w:val="1F497D" w:themeColor="text2"/>
        </w:rPr>
        <w:t xml:space="preserve"> – </w:t>
      </w:r>
      <w:proofErr w:type="spellStart"/>
      <w:r w:rsidR="00580EB7">
        <w:rPr>
          <w:color w:val="1F497D" w:themeColor="text2"/>
        </w:rPr>
        <w:t>sein</w:t>
      </w:r>
      <w:proofErr w:type="spellEnd"/>
      <w:r w:rsidR="00580EB7">
        <w:rPr>
          <w:color w:val="1F497D" w:themeColor="text2"/>
        </w:rPr>
        <w:t xml:space="preserve"> (</w:t>
      </w:r>
      <w:proofErr w:type="spellStart"/>
      <w:r w:rsidR="00580EB7">
        <w:rPr>
          <w:color w:val="1F497D" w:themeColor="text2"/>
        </w:rPr>
        <w:t>sind</w:t>
      </w:r>
      <w:proofErr w:type="spellEnd"/>
      <w:r w:rsidR="00580EB7">
        <w:rPr>
          <w:color w:val="1F497D" w:themeColor="text2"/>
        </w:rPr>
        <w:t xml:space="preserve">) – </w:t>
      </w:r>
      <w:proofErr w:type="spellStart"/>
      <w:r w:rsidR="00580EB7">
        <w:rPr>
          <w:color w:val="1F497D" w:themeColor="text2"/>
        </w:rPr>
        <w:t>Strafrecht</w:t>
      </w:r>
      <w:proofErr w:type="spellEnd"/>
      <w:r w:rsidR="00580EB7">
        <w:rPr>
          <w:color w:val="1F497D" w:themeColor="text2"/>
        </w:rPr>
        <w:t xml:space="preserve"> – Richter – </w:t>
      </w:r>
      <w:proofErr w:type="spellStart"/>
      <w:r w:rsidR="00580EB7">
        <w:rPr>
          <w:color w:val="1F497D" w:themeColor="text2"/>
        </w:rPr>
        <w:t>Strafgesetz</w:t>
      </w:r>
      <w:proofErr w:type="spellEnd"/>
      <w:r w:rsidR="00580EB7">
        <w:rPr>
          <w:color w:val="1F497D" w:themeColor="text2"/>
        </w:rPr>
        <w:t xml:space="preserve"> – </w:t>
      </w:r>
      <w:proofErr w:type="spellStart"/>
      <w:r w:rsidR="00580EB7">
        <w:rPr>
          <w:color w:val="1F497D" w:themeColor="text2"/>
        </w:rPr>
        <w:t>Strafprozess</w:t>
      </w:r>
      <w:proofErr w:type="spellEnd"/>
      <w:r w:rsidR="00580EB7">
        <w:rPr>
          <w:color w:val="1F497D" w:themeColor="text2"/>
        </w:rPr>
        <w:t xml:space="preserve"> </w:t>
      </w:r>
      <w:r w:rsidR="007D4A3B">
        <w:rPr>
          <w:color w:val="1F497D" w:themeColor="text2"/>
        </w:rPr>
        <w:t>(</w:t>
      </w:r>
      <w:proofErr w:type="spellStart"/>
      <w:r w:rsidR="007D4A3B">
        <w:rPr>
          <w:color w:val="1F497D" w:themeColor="text2"/>
        </w:rPr>
        <w:t>StPO</w:t>
      </w:r>
      <w:proofErr w:type="spellEnd"/>
      <w:r w:rsidR="007D4A3B">
        <w:rPr>
          <w:color w:val="1F497D" w:themeColor="text2"/>
        </w:rPr>
        <w:t xml:space="preserve">) </w:t>
      </w:r>
      <w:r w:rsidR="00580EB7">
        <w:rPr>
          <w:color w:val="1F497D" w:themeColor="text2"/>
        </w:rPr>
        <w:t>–</w:t>
      </w:r>
      <w:r w:rsidR="007D4A3B">
        <w:rPr>
          <w:color w:val="1F497D" w:themeColor="text2"/>
        </w:rPr>
        <w:t xml:space="preserve"> </w:t>
      </w:r>
      <w:proofErr w:type="spellStart"/>
      <w:r w:rsidR="007D4A3B">
        <w:rPr>
          <w:color w:val="1F497D" w:themeColor="text2"/>
        </w:rPr>
        <w:t>Strafrecht</w:t>
      </w:r>
      <w:proofErr w:type="spellEnd"/>
      <w:r w:rsidR="007D4A3B">
        <w:rPr>
          <w:color w:val="1F497D" w:themeColor="text2"/>
        </w:rPr>
        <w:t xml:space="preserve"> </w:t>
      </w:r>
      <w:r w:rsidR="00FF0609">
        <w:rPr>
          <w:color w:val="1F497D" w:themeColor="text2"/>
        </w:rPr>
        <w:t xml:space="preserve">– </w:t>
      </w:r>
      <w:proofErr w:type="spellStart"/>
      <w:r w:rsidR="00FF0609">
        <w:rPr>
          <w:color w:val="1F497D" w:themeColor="text2"/>
        </w:rPr>
        <w:t>Strafgesetzbuch</w:t>
      </w:r>
      <w:proofErr w:type="spellEnd"/>
      <w:r w:rsidR="00FF0609">
        <w:rPr>
          <w:color w:val="1F497D" w:themeColor="text2"/>
        </w:rPr>
        <w:t xml:space="preserve"> (</w:t>
      </w:r>
      <w:proofErr w:type="spellStart"/>
      <w:r w:rsidR="00FF0609">
        <w:rPr>
          <w:color w:val="1F497D" w:themeColor="text2"/>
        </w:rPr>
        <w:t>StGB</w:t>
      </w:r>
      <w:proofErr w:type="spellEnd"/>
      <w:r w:rsidR="00FF0609">
        <w:rPr>
          <w:color w:val="1F497D" w:themeColor="text2"/>
        </w:rPr>
        <w:t xml:space="preserve">) - </w:t>
      </w:r>
    </w:p>
    <w:p w:rsidR="00580EB7" w:rsidRDefault="00580EB7">
      <w:pPr>
        <w:rPr>
          <w:lang w:val="de-DE"/>
        </w:rPr>
      </w:pPr>
      <w:r w:rsidRPr="00580EB7">
        <w:rPr>
          <w:lang w:val="de-DE"/>
        </w:rPr>
        <w:t xml:space="preserve">P.ej. : </w:t>
      </w:r>
      <w:r w:rsidR="00C401BB">
        <w:rPr>
          <w:lang w:val="de-DE"/>
        </w:rPr>
        <w:t xml:space="preserve">en una lista </w:t>
      </w:r>
      <w:r w:rsidR="00B02C16">
        <w:rPr>
          <w:b/>
          <w:lang w:val="de-DE"/>
        </w:rPr>
        <w:t xml:space="preserve">dar los significados de: </w:t>
      </w:r>
      <w:r w:rsidRPr="00580EB7">
        <w:rPr>
          <w:lang w:val="de-DE"/>
        </w:rPr>
        <w:t>das Land – die L</w:t>
      </w:r>
      <w:r>
        <w:rPr>
          <w:lang w:val="de-DE"/>
        </w:rPr>
        <w:t>änder – das Bundesland – die Bundeslän</w:t>
      </w:r>
      <w:r w:rsidR="00B02C16">
        <w:rPr>
          <w:lang w:val="de-DE"/>
        </w:rPr>
        <w:t>der (utilizar los „parlantitos“ p/pronunciar)</w:t>
      </w:r>
      <w:r>
        <w:rPr>
          <w:lang w:val="de-DE"/>
        </w:rPr>
        <w:t xml:space="preserve"> –  </w:t>
      </w:r>
      <w:r w:rsidR="00F0642D">
        <w:rPr>
          <w:lang w:val="de-DE"/>
        </w:rPr>
        <w:t>der Bund</w:t>
      </w:r>
      <w:r>
        <w:rPr>
          <w:lang w:val="de-DE"/>
        </w:rPr>
        <w:t xml:space="preserve"> </w:t>
      </w:r>
      <w:r w:rsidR="003917A8">
        <w:rPr>
          <w:lang w:val="de-DE"/>
        </w:rPr>
        <w:t>- BRD</w:t>
      </w:r>
      <w:r>
        <w:rPr>
          <w:lang w:val="de-DE"/>
        </w:rPr>
        <w:t xml:space="preserve"> </w:t>
      </w:r>
      <w:r w:rsidR="00C401BB">
        <w:rPr>
          <w:lang w:val="de-DE"/>
        </w:rPr>
        <w:t>– die Bundesrepublik</w:t>
      </w:r>
      <w:r>
        <w:rPr>
          <w:lang w:val="de-DE"/>
        </w:rPr>
        <w:t xml:space="preserve">               </w:t>
      </w:r>
      <w:r w:rsidR="00B02C16">
        <w:rPr>
          <w:lang w:val="de-DE"/>
        </w:rPr>
        <w:t xml:space="preserve">                                                                                                             </w:t>
      </w:r>
      <w:r w:rsidR="00167DCB">
        <w:rPr>
          <w:b/>
          <w:lang w:val="de-DE"/>
        </w:rPr>
        <w:t>·</w:t>
      </w:r>
      <w:r>
        <w:rPr>
          <w:lang w:val="de-DE"/>
        </w:rPr>
        <w:t xml:space="preserve">geschrieben (p.p. del verbo </w:t>
      </w:r>
      <w:r>
        <w:rPr>
          <w:b/>
          <w:lang w:val="de-DE"/>
        </w:rPr>
        <w:t>schreiben)</w:t>
      </w:r>
      <w:r>
        <w:rPr>
          <w:lang w:val="de-DE"/>
        </w:rPr>
        <w:t xml:space="preserve"> </w:t>
      </w:r>
      <w:r w:rsidR="007D4A3B">
        <w:rPr>
          <w:lang w:val="de-DE"/>
        </w:rPr>
        <w:t>–</w:t>
      </w:r>
      <w:r>
        <w:rPr>
          <w:lang w:val="de-DE"/>
        </w:rPr>
        <w:t xml:space="preserve"> </w:t>
      </w:r>
      <w:r w:rsidR="007D4A3B">
        <w:rPr>
          <w:lang w:val="de-DE"/>
        </w:rPr>
        <w:t xml:space="preserve">sie hat geschrieben – sie ist geschrieben (worden) -                      </w:t>
      </w:r>
      <w:r w:rsidR="00167DCB">
        <w:rPr>
          <w:lang w:val="de-DE"/>
        </w:rPr>
        <w:t>·</w:t>
      </w:r>
      <w:r w:rsidR="007D4A3B">
        <w:rPr>
          <w:lang w:val="de-DE"/>
        </w:rPr>
        <w:t>antasten</w:t>
      </w:r>
      <w:r w:rsidR="00B02C16">
        <w:rPr>
          <w:lang w:val="de-DE"/>
        </w:rPr>
        <w:t xml:space="preserve"> </w:t>
      </w:r>
      <w:r w:rsidR="00B02C16">
        <w:rPr>
          <w:color w:val="1F497D" w:themeColor="text2"/>
          <w:lang w:val="de-DE"/>
        </w:rPr>
        <w:t>(Verb, Infinitiv)</w:t>
      </w:r>
      <w:r w:rsidR="007D4A3B">
        <w:rPr>
          <w:lang w:val="de-DE"/>
        </w:rPr>
        <w:t xml:space="preserve">, </w:t>
      </w:r>
      <w:r w:rsidR="00B02C16">
        <w:rPr>
          <w:lang w:val="de-DE"/>
        </w:rPr>
        <w:t xml:space="preserve">  ¬   </w:t>
      </w:r>
      <w:r w:rsidR="0006420A">
        <w:rPr>
          <w:lang w:val="de-DE"/>
        </w:rPr>
        <w:t>achten, schützen, Würde des Menschen, staatliche Gewalt</w:t>
      </w:r>
      <w:r w:rsidR="00167DCB">
        <w:rPr>
          <w:lang w:val="de-DE"/>
        </w:rPr>
        <w:t xml:space="preserve"> -</w:t>
      </w:r>
      <w:r w:rsidR="00B02C16">
        <w:rPr>
          <w:lang w:val="de-DE"/>
        </w:rPr>
        <w:t xml:space="preserve">                                                                                                                                       </w:t>
      </w:r>
      <w:r w:rsidR="00167DCB">
        <w:rPr>
          <w:lang w:val="de-DE"/>
        </w:rPr>
        <w:t>·</w:t>
      </w:r>
      <w:r w:rsidR="007D4A3B">
        <w:rPr>
          <w:lang w:val="de-DE"/>
        </w:rPr>
        <w:t>antastbar, unantastbar</w:t>
      </w:r>
      <w:r w:rsidR="00B02C16">
        <w:rPr>
          <w:lang w:val="de-DE"/>
        </w:rPr>
        <w:t xml:space="preserve"> </w:t>
      </w:r>
      <w:r w:rsidR="00B02C16">
        <w:rPr>
          <w:color w:val="1F497D" w:themeColor="text2"/>
          <w:lang w:val="de-DE"/>
        </w:rPr>
        <w:t>(Adjektive)</w:t>
      </w:r>
      <w:r w:rsidR="007D4A3B">
        <w:rPr>
          <w:lang w:val="de-DE"/>
        </w:rPr>
        <w:t xml:space="preserve"> -  </w:t>
      </w:r>
      <w:r w:rsidR="00B02C16">
        <w:rPr>
          <w:lang w:val="de-DE"/>
        </w:rPr>
        <w:t xml:space="preserve"> </w:t>
      </w:r>
      <w:r w:rsidR="0006420A">
        <w:rPr>
          <w:lang w:val="de-DE"/>
        </w:rPr>
        <w:t>Pflicht, Verpflichtung</w:t>
      </w:r>
      <w:r w:rsidR="00B02C16">
        <w:rPr>
          <w:lang w:val="de-DE"/>
        </w:rPr>
        <w:t xml:space="preserve">                                                                                                                       </w:t>
      </w:r>
      <w:r w:rsidR="00167DCB">
        <w:rPr>
          <w:lang w:val="de-DE"/>
        </w:rPr>
        <w:t>·</w:t>
      </w:r>
      <w:r w:rsidR="007D4A3B">
        <w:rPr>
          <w:lang w:val="de-DE"/>
        </w:rPr>
        <w:t>strafen</w:t>
      </w:r>
      <w:r w:rsidR="00B02C16">
        <w:rPr>
          <w:lang w:val="de-DE"/>
        </w:rPr>
        <w:t xml:space="preserve"> (</w:t>
      </w:r>
      <w:r w:rsidR="00B02C16" w:rsidRPr="00B02C16">
        <w:rPr>
          <w:color w:val="1F497D" w:themeColor="text2"/>
          <w:lang w:val="de-DE"/>
        </w:rPr>
        <w:t>Infinitiv</w:t>
      </w:r>
      <w:r w:rsidR="00B02C16">
        <w:rPr>
          <w:lang w:val="de-DE"/>
        </w:rPr>
        <w:t>)</w:t>
      </w:r>
      <w:r w:rsidR="007D4A3B">
        <w:rPr>
          <w:lang w:val="de-DE"/>
        </w:rPr>
        <w:t>, er wird bestraft</w:t>
      </w:r>
      <w:r w:rsidR="00B02C16">
        <w:rPr>
          <w:lang w:val="de-DE"/>
        </w:rPr>
        <w:t xml:space="preserve"> </w:t>
      </w:r>
      <w:r w:rsidR="00B02C16">
        <w:rPr>
          <w:color w:val="1F497D" w:themeColor="text2"/>
          <w:lang w:val="de-DE"/>
        </w:rPr>
        <w:t>(voz pasiva)</w:t>
      </w:r>
      <w:r w:rsidR="007D4A3B">
        <w:rPr>
          <w:lang w:val="de-DE"/>
        </w:rPr>
        <w:t>, er wurde bestraft, er wird bestraft werden</w:t>
      </w:r>
      <w:r w:rsidR="00FF0609">
        <w:rPr>
          <w:lang w:val="de-DE"/>
        </w:rPr>
        <w:t xml:space="preserve"> </w:t>
      </w:r>
      <w:r w:rsidR="00E07E08">
        <w:rPr>
          <w:color w:val="1F497D" w:themeColor="text2"/>
          <w:lang w:val="de-DE"/>
        </w:rPr>
        <w:t xml:space="preserve">(pasiva futuro) </w:t>
      </w:r>
      <w:r w:rsidR="00FF0609">
        <w:rPr>
          <w:lang w:val="de-DE"/>
        </w:rPr>
        <w:t xml:space="preserve">-  </w:t>
      </w:r>
      <w:r w:rsidR="00167DCB">
        <w:rPr>
          <w:lang w:val="de-DE"/>
        </w:rPr>
        <w:t>·</w:t>
      </w:r>
      <w:r w:rsidR="00FF0609">
        <w:rPr>
          <w:lang w:val="de-DE"/>
        </w:rPr>
        <w:t>das Grundrecht</w:t>
      </w:r>
      <w:r w:rsidR="0052023B">
        <w:rPr>
          <w:lang w:val="de-DE"/>
        </w:rPr>
        <w:t xml:space="preserve">, die Grundrechte, der Grund, die Gründe, die Begründung, begründen -                            </w:t>
      </w:r>
      <w:r w:rsidR="00465F8D">
        <w:rPr>
          <w:lang w:val="de-DE"/>
        </w:rPr>
        <w:t>·</w:t>
      </w:r>
      <w:r w:rsidR="0052023B">
        <w:rPr>
          <w:lang w:val="de-DE"/>
        </w:rPr>
        <w:t>recht,</w:t>
      </w:r>
      <w:r w:rsidR="0006420A">
        <w:rPr>
          <w:lang w:val="de-DE"/>
        </w:rPr>
        <w:t xml:space="preserve"> rechts, es ist recht</w:t>
      </w:r>
      <w:r w:rsidR="00527AC5">
        <w:rPr>
          <w:lang w:val="de-DE"/>
        </w:rPr>
        <w:t xml:space="preserve"> kalt</w:t>
      </w:r>
      <w:r w:rsidR="0006420A">
        <w:rPr>
          <w:lang w:val="de-DE"/>
        </w:rPr>
        <w:t>, sie hat Anr</w:t>
      </w:r>
      <w:r w:rsidR="00E07E08">
        <w:rPr>
          <w:lang w:val="de-DE"/>
        </w:rPr>
        <w:t>echt</w:t>
      </w:r>
      <w:r w:rsidR="0006420A">
        <w:rPr>
          <w:lang w:val="de-DE"/>
        </w:rPr>
        <w:t xml:space="preserve"> auf</w:t>
      </w:r>
      <w:r w:rsidR="00E07E08">
        <w:rPr>
          <w:lang w:val="de-DE"/>
        </w:rPr>
        <w:t xml:space="preserve">, </w:t>
      </w:r>
      <w:r w:rsidR="0006420A">
        <w:rPr>
          <w:lang w:val="de-DE"/>
        </w:rPr>
        <w:t xml:space="preserve">¬ </w:t>
      </w:r>
      <w:r w:rsidR="0052023B">
        <w:rPr>
          <w:lang w:val="de-DE"/>
        </w:rPr>
        <w:t>das</w:t>
      </w:r>
      <w:r w:rsidR="00FF0609">
        <w:rPr>
          <w:lang w:val="de-DE"/>
        </w:rPr>
        <w:t xml:space="preserve">  </w:t>
      </w:r>
      <w:r w:rsidR="0052023B">
        <w:rPr>
          <w:lang w:val="de-DE"/>
        </w:rPr>
        <w:t>Recht, die Rechte</w:t>
      </w:r>
      <w:r w:rsidR="0006420A">
        <w:rPr>
          <w:lang w:val="de-DE"/>
        </w:rPr>
        <w:t>, die Rechten</w:t>
      </w:r>
      <w:r w:rsidR="0052023B">
        <w:rPr>
          <w:lang w:val="de-DE"/>
        </w:rPr>
        <w:t xml:space="preserve"> ¬ </w:t>
      </w:r>
      <w:r w:rsidR="006E4BF5">
        <w:rPr>
          <w:lang w:val="de-DE"/>
        </w:rPr>
        <w:t>Grundrechte ¬ die Rechte siegt in Europa</w:t>
      </w:r>
      <w:r w:rsidR="004E6818">
        <w:rPr>
          <w:lang w:val="de-DE"/>
        </w:rPr>
        <w:t>.</w:t>
      </w:r>
    </w:p>
    <w:p w:rsidR="004E6818" w:rsidRPr="00783FBB" w:rsidRDefault="004E6818">
      <w:r w:rsidRPr="0006420A">
        <w:rPr>
          <w:lang w:val="de-DE"/>
        </w:rPr>
        <w:t xml:space="preserve">                                                                 </w:t>
      </w:r>
      <w:r w:rsidRPr="00783FBB">
        <w:t>----------------------------------------</w:t>
      </w:r>
    </w:p>
    <w:p w:rsidR="004E6818" w:rsidRDefault="004E6818">
      <w:r w:rsidRPr="00783FBB">
        <w:t xml:space="preserve">4. </w:t>
      </w:r>
      <w:r w:rsidR="00783FBB" w:rsidRPr="005E212B">
        <w:rPr>
          <w:b/>
        </w:rPr>
        <w:t>Contextualizar</w:t>
      </w:r>
      <w:r w:rsidR="00783FBB" w:rsidRPr="00783FBB">
        <w:t xml:space="preserve"> histórica y políticamente las normas constitucionales y legales que se examinen en este seminario. </w:t>
      </w:r>
      <w:r w:rsidR="00EE5457">
        <w:t>Repensar</w:t>
      </w:r>
      <w:r w:rsidR="00783FBB">
        <w:t xml:space="preserve"> lo acontecido en Alemania entre los años 1945, 1949, 1990 y la actualidad. Abunda la bibliografía al respecto. Descargar y </w:t>
      </w:r>
      <w:r w:rsidR="00783FBB">
        <w:rPr>
          <w:b/>
        </w:rPr>
        <w:t>leer</w:t>
      </w:r>
      <w:r w:rsidR="00783FBB">
        <w:t xml:space="preserve"> la sinopsis contenida en el “proemio” (</w:t>
      </w:r>
      <w:r w:rsidR="00783FBB" w:rsidRPr="004D5AED">
        <w:rPr>
          <w:color w:val="1F497D" w:themeColor="text2"/>
        </w:rPr>
        <w:t>documento</w:t>
      </w:r>
      <w:r w:rsidR="00783FBB">
        <w:t xml:space="preserve"> </w:t>
      </w:r>
      <w:r w:rsidR="005F17C7">
        <w:rPr>
          <w:color w:val="C00000"/>
        </w:rPr>
        <w:t>C</w:t>
      </w:r>
      <w:r w:rsidR="00783FBB">
        <w:t xml:space="preserve">) de la pág. </w:t>
      </w:r>
      <w:r w:rsidR="00783FBB">
        <w:rPr>
          <w:b/>
        </w:rPr>
        <w:t>Ariel</w:t>
      </w:r>
      <w:r w:rsidR="00783FBB">
        <w:t xml:space="preserve"> arriba indicada.</w:t>
      </w:r>
    </w:p>
    <w:p w:rsidR="003917A8" w:rsidRDefault="003917A8">
      <w:pPr>
        <w:rPr>
          <w:b/>
        </w:rPr>
      </w:pPr>
      <w:r>
        <w:t xml:space="preserve">5. Leer un panorama sobre la organización política </w:t>
      </w:r>
      <w:r w:rsidR="005E212B">
        <w:t xml:space="preserve">y judicial alemana – en </w:t>
      </w:r>
      <w:r w:rsidR="005E212B">
        <w:rPr>
          <w:b/>
        </w:rPr>
        <w:t>Ariel:</w:t>
      </w:r>
      <w:r w:rsidR="005E212B">
        <w:t xml:space="preserve"> ver los archivos </w:t>
      </w:r>
      <w:r w:rsidR="005E212B" w:rsidRPr="004E2303">
        <w:rPr>
          <w:b/>
        </w:rPr>
        <w:t>Judicatura en BRD – Organización política de Alemania – Sistema de Justicia en Alemania – Organización y competencia judicial en Alemania.</w:t>
      </w:r>
    </w:p>
    <w:p w:rsidR="00B20DF0" w:rsidRDefault="00B20DF0">
      <w:pPr>
        <w:rPr>
          <w:b/>
        </w:rPr>
      </w:pPr>
      <w:r>
        <w:rPr>
          <w:b/>
        </w:rPr>
        <w:t xml:space="preserve">                                                                      ----------------------------------</w:t>
      </w:r>
    </w:p>
    <w:p w:rsidR="00B20DF0" w:rsidRPr="00B20DF0" w:rsidRDefault="00B20DF0">
      <w:r>
        <w:t>6. Desde la primera reunión del curso, tomemos consciencia de nuestras preferencias temáticas con vistas a la redacción de una breve monografía final. La misma versará sobre algún aspecto o problema que sea de nuestro interés en el material de estudio propuesto o discutido en las reuniones.</w:t>
      </w:r>
    </w:p>
    <w:p w:rsidR="00FF0609" w:rsidRPr="00783FBB" w:rsidRDefault="00FF0609"/>
    <w:p w:rsidR="007D4A3B" w:rsidRPr="00783FBB" w:rsidRDefault="007D4A3B"/>
    <w:p w:rsidR="00580EB7" w:rsidRPr="00783FBB" w:rsidRDefault="00580EB7"/>
    <w:sectPr w:rsidR="00580EB7" w:rsidRPr="00783FBB" w:rsidSect="002E5591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E5591"/>
    <w:rsid w:val="00044B82"/>
    <w:rsid w:val="0006420A"/>
    <w:rsid w:val="00080DD3"/>
    <w:rsid w:val="00162A3D"/>
    <w:rsid w:val="00167DCB"/>
    <w:rsid w:val="00290FF1"/>
    <w:rsid w:val="002E5591"/>
    <w:rsid w:val="003917A8"/>
    <w:rsid w:val="003B381C"/>
    <w:rsid w:val="00465F8D"/>
    <w:rsid w:val="004D5AED"/>
    <w:rsid w:val="004E2303"/>
    <w:rsid w:val="004E6818"/>
    <w:rsid w:val="0052023B"/>
    <w:rsid w:val="00522D44"/>
    <w:rsid w:val="00527AC5"/>
    <w:rsid w:val="005549AB"/>
    <w:rsid w:val="00580EB7"/>
    <w:rsid w:val="0058458F"/>
    <w:rsid w:val="005E212B"/>
    <w:rsid w:val="005F17C7"/>
    <w:rsid w:val="006E4BF5"/>
    <w:rsid w:val="00700448"/>
    <w:rsid w:val="00783FBB"/>
    <w:rsid w:val="007A1B9D"/>
    <w:rsid w:val="007D4A3B"/>
    <w:rsid w:val="00913BD3"/>
    <w:rsid w:val="00A44B52"/>
    <w:rsid w:val="00B02C16"/>
    <w:rsid w:val="00B20DF0"/>
    <w:rsid w:val="00BD684C"/>
    <w:rsid w:val="00C401BB"/>
    <w:rsid w:val="00E07E08"/>
    <w:rsid w:val="00E65361"/>
    <w:rsid w:val="00EE5457"/>
    <w:rsid w:val="00F0642D"/>
    <w:rsid w:val="00FA155D"/>
    <w:rsid w:val="00FF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4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845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ielrodo.weebly.com/curso-alemaacuten-juriacutedico-2014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20</cp:revision>
  <dcterms:created xsi:type="dcterms:W3CDTF">2014-04-07T13:56:00Z</dcterms:created>
  <dcterms:modified xsi:type="dcterms:W3CDTF">2014-04-09T17:32:00Z</dcterms:modified>
</cp:coreProperties>
</file>